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8C" w:rsidRDefault="007F2D8C" w:rsidP="007F2D8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от 22.05.17</w:t>
      </w:r>
      <w:bookmarkStart w:id="0" w:name="_GoBack"/>
      <w:bookmarkEnd w:id="0"/>
    </w:p>
    <w:p w:rsidR="007F2D8C" w:rsidRDefault="007F2D8C" w:rsidP="007F2D8C">
      <w:pPr>
        <w:ind w:firstLine="720"/>
        <w:jc w:val="center"/>
        <w:rPr>
          <w:b/>
          <w:sz w:val="28"/>
          <w:szCs w:val="28"/>
        </w:rPr>
      </w:pPr>
    </w:p>
    <w:p w:rsidR="007F2D8C" w:rsidRPr="00EE08C0" w:rsidRDefault="007F2D8C" w:rsidP="007F2D8C">
      <w:pPr>
        <w:ind w:firstLine="720"/>
        <w:jc w:val="center"/>
        <w:rPr>
          <w:b/>
          <w:sz w:val="28"/>
          <w:szCs w:val="28"/>
        </w:rPr>
      </w:pPr>
      <w:r w:rsidRPr="00EE08C0">
        <w:rPr>
          <w:b/>
          <w:sz w:val="28"/>
          <w:szCs w:val="28"/>
        </w:rPr>
        <w:t>РЕШЕНИЕ</w:t>
      </w:r>
    </w:p>
    <w:p w:rsidR="007F2D8C" w:rsidRPr="00EE08C0" w:rsidRDefault="007F2D8C" w:rsidP="007F2D8C">
      <w:pPr>
        <w:ind w:firstLine="720"/>
        <w:jc w:val="center"/>
        <w:rPr>
          <w:b/>
          <w:sz w:val="28"/>
          <w:szCs w:val="28"/>
        </w:rPr>
      </w:pPr>
      <w:r w:rsidRPr="00EE08C0">
        <w:rPr>
          <w:b/>
          <w:sz w:val="28"/>
          <w:szCs w:val="28"/>
        </w:rPr>
        <w:t xml:space="preserve">Совета сельского поселения  Бишкаинский сельсовет муниципального района Аургазинский район Республики Башкортостан </w:t>
      </w:r>
    </w:p>
    <w:p w:rsidR="007F2D8C" w:rsidRPr="00EE08C0" w:rsidRDefault="007F2D8C" w:rsidP="007F2D8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F2D8C" w:rsidRDefault="007F2D8C" w:rsidP="007F2D8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E08C0">
        <w:rPr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EE08C0">
        <w:rPr>
          <w:sz w:val="28"/>
          <w:szCs w:val="28"/>
        </w:rPr>
        <w:t>безнадежными</w:t>
      </w:r>
      <w:proofErr w:type="gramEnd"/>
      <w:r w:rsidRPr="00EE08C0">
        <w:rPr>
          <w:sz w:val="28"/>
          <w:szCs w:val="28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</w:t>
      </w:r>
    </w:p>
    <w:p w:rsidR="007F2D8C" w:rsidRPr="00EE08C0" w:rsidRDefault="007F2D8C" w:rsidP="007F2D8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E08C0">
        <w:rPr>
          <w:sz w:val="28"/>
          <w:szCs w:val="28"/>
        </w:rPr>
        <w:t>порядка их списания</w:t>
      </w:r>
    </w:p>
    <w:p w:rsidR="007F2D8C" w:rsidRPr="00EE08C0" w:rsidRDefault="007F2D8C" w:rsidP="007F2D8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F2D8C" w:rsidRDefault="007F2D8C" w:rsidP="007F2D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8C0">
        <w:rPr>
          <w:sz w:val="28"/>
          <w:szCs w:val="28"/>
        </w:rP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Совет сельского поселения Бишкаинский сельсовет  РЕШИЛ:</w:t>
      </w:r>
    </w:p>
    <w:p w:rsidR="007F2D8C" w:rsidRPr="00EE08C0" w:rsidRDefault="007F2D8C" w:rsidP="007F2D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2D8C" w:rsidRPr="00EE08C0" w:rsidRDefault="007F2D8C" w:rsidP="007F2D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8C0">
        <w:rPr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EE08C0">
        <w:rPr>
          <w:sz w:val="28"/>
          <w:szCs w:val="28"/>
        </w:rPr>
        <w:t>числящиеся</w:t>
      </w:r>
      <w:proofErr w:type="gramEnd"/>
      <w:r w:rsidRPr="00EE08C0">
        <w:rPr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7F2D8C" w:rsidRPr="00EE08C0" w:rsidRDefault="007F2D8C" w:rsidP="007F2D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0"/>
      <w:bookmarkEnd w:id="1"/>
      <w:r w:rsidRPr="00EE08C0">
        <w:rPr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7F2D8C" w:rsidRPr="00EE08C0" w:rsidRDefault="007F2D8C" w:rsidP="007F2D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1"/>
      <w:bookmarkEnd w:id="2"/>
      <w:r w:rsidRPr="00EE08C0">
        <w:rPr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5" w:history="1">
        <w:r w:rsidRPr="00EE08C0">
          <w:rPr>
            <w:rStyle w:val="a3"/>
            <w:color w:val="auto"/>
            <w:sz w:val="28"/>
            <w:szCs w:val="28"/>
            <w:u w:val="none"/>
          </w:rPr>
          <w:t>пунктами 3</w:t>
        </w:r>
      </w:hyperlink>
      <w:r w:rsidRPr="00EE08C0">
        <w:rPr>
          <w:sz w:val="28"/>
          <w:szCs w:val="28"/>
        </w:rPr>
        <w:t xml:space="preserve">, </w:t>
      </w:r>
      <w:hyperlink r:id="rId6" w:history="1">
        <w:r w:rsidRPr="00EE08C0">
          <w:rPr>
            <w:rStyle w:val="a3"/>
            <w:color w:val="auto"/>
            <w:sz w:val="28"/>
            <w:szCs w:val="28"/>
            <w:u w:val="none"/>
          </w:rPr>
          <w:t>4 части 1 статьи 46</w:t>
        </w:r>
      </w:hyperlink>
      <w:r w:rsidRPr="00EE08C0">
        <w:rPr>
          <w:sz w:val="28"/>
          <w:szCs w:val="28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7F2D8C" w:rsidRPr="00EE08C0" w:rsidRDefault="007F2D8C" w:rsidP="007F2D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2"/>
      <w:bookmarkEnd w:id="3"/>
      <w:r w:rsidRPr="00EE08C0">
        <w:rPr>
          <w:sz w:val="28"/>
          <w:szCs w:val="28"/>
        </w:rPr>
        <w:t xml:space="preserve">3) 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EE08C0">
        <w:rPr>
          <w:sz w:val="28"/>
          <w:szCs w:val="28"/>
        </w:rPr>
        <w:t>в право</w:t>
      </w:r>
      <w:proofErr w:type="gramEnd"/>
      <w:r w:rsidRPr="00EE08C0">
        <w:rPr>
          <w:sz w:val="28"/>
          <w:szCs w:val="28"/>
        </w:rPr>
        <w:t xml:space="preserve"> наследования в установленный срок;</w:t>
      </w:r>
    </w:p>
    <w:p w:rsidR="007F2D8C" w:rsidRPr="00EE08C0" w:rsidRDefault="007F2D8C" w:rsidP="007F2D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3"/>
      <w:bookmarkEnd w:id="4"/>
      <w:r w:rsidRPr="00EE08C0">
        <w:rPr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7F2D8C" w:rsidRPr="00EE08C0" w:rsidRDefault="007F2D8C" w:rsidP="007F2D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8C0">
        <w:rPr>
          <w:sz w:val="28"/>
          <w:szCs w:val="28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7F2D8C" w:rsidRPr="00EE08C0" w:rsidRDefault="007F2D8C" w:rsidP="007F2D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8C0">
        <w:rPr>
          <w:sz w:val="28"/>
          <w:szCs w:val="28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7F2D8C" w:rsidRPr="00EE08C0" w:rsidRDefault="007F2D8C" w:rsidP="007F2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8C0">
        <w:rPr>
          <w:rFonts w:ascii="Times New Roman" w:hAnsi="Times New Roman" w:cs="Times New Roman"/>
          <w:sz w:val="28"/>
          <w:szCs w:val="28"/>
        </w:rPr>
        <w:lastRenderedPageBreak/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7F2D8C" w:rsidRPr="00EE08C0" w:rsidRDefault="007F2D8C" w:rsidP="007F2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8C0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7F2D8C" w:rsidRPr="00EE08C0" w:rsidRDefault="007F2D8C" w:rsidP="007F2D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8C0">
        <w:rPr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r:id="rId7" w:anchor="Par19" w:history="1">
        <w:r w:rsidRPr="00EE08C0">
          <w:rPr>
            <w:rStyle w:val="a3"/>
            <w:color w:val="auto"/>
            <w:sz w:val="28"/>
            <w:szCs w:val="28"/>
            <w:u w:val="none"/>
          </w:rPr>
          <w:t>частью 1</w:t>
        </w:r>
      </w:hyperlink>
      <w:r w:rsidRPr="00EE08C0">
        <w:rPr>
          <w:sz w:val="28"/>
          <w:szCs w:val="28"/>
        </w:rPr>
        <w:t xml:space="preserve"> настоящей статьи, являются:</w:t>
      </w:r>
    </w:p>
    <w:p w:rsidR="007F2D8C" w:rsidRPr="00EE08C0" w:rsidRDefault="007F2D8C" w:rsidP="007F2D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8C0">
        <w:rPr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8" w:anchor="Par20" w:history="1">
        <w:r w:rsidRPr="00EE08C0"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 w:rsidRPr="00EE08C0">
        <w:rPr>
          <w:sz w:val="28"/>
          <w:szCs w:val="28"/>
        </w:rPr>
        <w:t xml:space="preserve"> - </w:t>
      </w:r>
      <w:hyperlink r:id="rId9" w:anchor="Par23" w:history="1">
        <w:r w:rsidRPr="00EE08C0">
          <w:rPr>
            <w:rStyle w:val="a3"/>
            <w:color w:val="auto"/>
            <w:sz w:val="28"/>
            <w:szCs w:val="28"/>
            <w:u w:val="none"/>
          </w:rPr>
          <w:t>7 части 1</w:t>
        </w:r>
      </w:hyperlink>
      <w:r w:rsidRPr="00EE08C0">
        <w:rPr>
          <w:sz w:val="28"/>
          <w:szCs w:val="28"/>
        </w:rPr>
        <w:t xml:space="preserve"> настоящего решения;</w:t>
      </w:r>
    </w:p>
    <w:p w:rsidR="007F2D8C" w:rsidRPr="00EE08C0" w:rsidRDefault="007F2D8C" w:rsidP="007F2D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8C0">
        <w:rPr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0" w:anchor="Par21" w:history="1">
        <w:r w:rsidRPr="00EE08C0">
          <w:rPr>
            <w:rStyle w:val="a3"/>
            <w:color w:val="auto"/>
            <w:sz w:val="28"/>
            <w:szCs w:val="28"/>
            <w:u w:val="none"/>
          </w:rPr>
          <w:t>пунктом 2 части 1</w:t>
        </w:r>
      </w:hyperlink>
      <w:r w:rsidRPr="00EE08C0">
        <w:rPr>
          <w:sz w:val="28"/>
          <w:szCs w:val="28"/>
        </w:rPr>
        <w:t xml:space="preserve"> настоящего решения;</w:t>
      </w:r>
    </w:p>
    <w:p w:rsidR="007F2D8C" w:rsidRPr="00EE08C0" w:rsidRDefault="007F2D8C" w:rsidP="007F2D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8C0">
        <w:rPr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1" w:anchor="Par22" w:history="1">
        <w:r w:rsidRPr="00EE08C0">
          <w:rPr>
            <w:rStyle w:val="a3"/>
            <w:color w:val="auto"/>
            <w:sz w:val="28"/>
            <w:szCs w:val="28"/>
            <w:u w:val="none"/>
          </w:rPr>
          <w:t>пунктом 3 части 1</w:t>
        </w:r>
      </w:hyperlink>
      <w:r w:rsidRPr="00EE08C0">
        <w:rPr>
          <w:sz w:val="28"/>
          <w:szCs w:val="28"/>
        </w:rPr>
        <w:t xml:space="preserve"> настоящего решения.</w:t>
      </w:r>
    </w:p>
    <w:p w:rsidR="007F2D8C" w:rsidRPr="00EE08C0" w:rsidRDefault="007F2D8C" w:rsidP="007F2D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8C0">
        <w:rPr>
          <w:sz w:val="28"/>
          <w:szCs w:val="28"/>
        </w:rPr>
        <w:t xml:space="preserve">3. Решение о признании </w:t>
      </w:r>
      <w:proofErr w:type="gramStart"/>
      <w:r w:rsidRPr="00EE08C0">
        <w:rPr>
          <w:sz w:val="28"/>
          <w:szCs w:val="28"/>
        </w:rPr>
        <w:t>безнадежными</w:t>
      </w:r>
      <w:proofErr w:type="gramEnd"/>
      <w:r w:rsidRPr="00EE08C0">
        <w:rPr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7F2D8C" w:rsidRPr="00EE08C0" w:rsidRDefault="007F2D8C" w:rsidP="007F2D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8C0">
        <w:rPr>
          <w:sz w:val="28"/>
          <w:szCs w:val="28"/>
        </w:rPr>
        <w:t xml:space="preserve">4.Настоящее Решение вступает в силу с момента подписания и опубликования </w:t>
      </w:r>
    </w:p>
    <w:p w:rsidR="007F2D8C" w:rsidRPr="00EE08C0" w:rsidRDefault="007F2D8C" w:rsidP="007F2D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8C0">
        <w:rPr>
          <w:sz w:val="28"/>
          <w:szCs w:val="28"/>
        </w:rPr>
        <w:t xml:space="preserve">5. </w:t>
      </w:r>
      <w:proofErr w:type="gramStart"/>
      <w:r w:rsidRPr="00EE08C0">
        <w:rPr>
          <w:sz w:val="28"/>
          <w:szCs w:val="28"/>
        </w:rPr>
        <w:t xml:space="preserve">Признать утратившим силу решение Совета сельского поселения </w:t>
      </w:r>
      <w:r>
        <w:rPr>
          <w:sz w:val="28"/>
          <w:szCs w:val="28"/>
        </w:rPr>
        <w:t>Бишкаинский сельсовет</w:t>
      </w:r>
      <w:r w:rsidRPr="00EE08C0">
        <w:rPr>
          <w:sz w:val="28"/>
          <w:szCs w:val="28"/>
        </w:rPr>
        <w:t xml:space="preserve">  от  </w:t>
      </w:r>
      <w:r>
        <w:rPr>
          <w:sz w:val="28"/>
          <w:szCs w:val="28"/>
        </w:rPr>
        <w:t>28</w:t>
      </w:r>
      <w:r w:rsidRPr="00EE08C0">
        <w:rPr>
          <w:sz w:val="28"/>
          <w:szCs w:val="28"/>
        </w:rPr>
        <w:t xml:space="preserve">   ноября 2012 года </w:t>
      </w:r>
      <w:r>
        <w:rPr>
          <w:sz w:val="28"/>
          <w:szCs w:val="28"/>
        </w:rPr>
        <w:t xml:space="preserve"> № 176</w:t>
      </w:r>
      <w:r w:rsidRPr="00EE08C0">
        <w:rPr>
          <w:sz w:val="28"/>
          <w:szCs w:val="28"/>
        </w:rPr>
        <w:t xml:space="preserve">   «Об установлении дополнительных оснований признания безнадежными к взысканию недоимки, задолженности по пеням и штрафам физических лиц по местным налогам».</w:t>
      </w:r>
      <w:proofErr w:type="gramEnd"/>
    </w:p>
    <w:p w:rsidR="007F2D8C" w:rsidRPr="00EE08C0" w:rsidRDefault="007F2D8C" w:rsidP="007F2D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2D8C" w:rsidRDefault="007F2D8C" w:rsidP="007F2D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2D8C" w:rsidRPr="00EE08C0" w:rsidRDefault="007F2D8C" w:rsidP="007F2D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0375" w:rsidRDefault="007F2D8C" w:rsidP="007F2D8C">
      <w:r w:rsidRPr="00EE08C0">
        <w:rPr>
          <w:sz w:val="28"/>
          <w:szCs w:val="28"/>
        </w:rPr>
        <w:t xml:space="preserve">Глава сельского поселения                                       В.А. Евстафьев  </w:t>
      </w:r>
    </w:p>
    <w:sectPr w:rsidR="00CB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C7"/>
    <w:rsid w:val="007F2D8C"/>
    <w:rsid w:val="00CB0375"/>
    <w:rsid w:val="00E6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D8C"/>
    <w:rPr>
      <w:color w:val="0000FF"/>
      <w:u w:val="single"/>
    </w:rPr>
  </w:style>
  <w:style w:type="paragraph" w:customStyle="1" w:styleId="ConsPlusNormal">
    <w:name w:val="ConsPlusNormal"/>
    <w:rsid w:val="007F2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D8C"/>
    <w:rPr>
      <w:color w:val="0000FF"/>
      <w:u w:val="single"/>
    </w:rPr>
  </w:style>
  <w:style w:type="paragraph" w:customStyle="1" w:styleId="ConsPlusNormal">
    <w:name w:val="ConsPlusNormal"/>
    <w:rsid w:val="007F2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27CF72BCF2CAFAB4A9544BD2B03A7C8B4E73AC9E7198F7B592C531CD8830888E688734F3497F4zCUCG" TargetMode="External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hyperlink" Target="consultantplus://offline/ref=DFC27CF72BCF2CAFAB4A9544BD2B03A7C8B4E73AC9E7198F7B592C531CD8830888E688734F3497F4zCUDG" TargetMode="Externa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4509</Characters>
  <Application>Microsoft Office Word</Application>
  <DocSecurity>0</DocSecurity>
  <Lines>37</Lines>
  <Paragraphs>10</Paragraphs>
  <ScaleCrop>false</ScaleCrop>
  <Company>Home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2</cp:revision>
  <dcterms:created xsi:type="dcterms:W3CDTF">2018-04-24T10:35:00Z</dcterms:created>
  <dcterms:modified xsi:type="dcterms:W3CDTF">2018-04-24T10:35:00Z</dcterms:modified>
</cp:coreProperties>
</file>