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31"/>
        <w:tblW w:w="9465" w:type="dxa"/>
        <w:tblLayout w:type="fixed"/>
        <w:tblLook w:val="04A0" w:firstRow="1" w:lastRow="0" w:firstColumn="1" w:lastColumn="0" w:noHBand="0" w:noVBand="1"/>
      </w:tblPr>
      <w:tblGrid>
        <w:gridCol w:w="3937"/>
        <w:gridCol w:w="1621"/>
        <w:gridCol w:w="3907"/>
      </w:tblGrid>
      <w:tr w:rsidR="00C66BDD" w:rsidRPr="00C66BDD" w:rsidTr="00C046D6">
        <w:tc>
          <w:tcPr>
            <w:tcW w:w="3936" w:type="dxa"/>
          </w:tcPr>
          <w:p w:rsidR="00C66BDD" w:rsidRPr="00C66BDD" w:rsidRDefault="00C66BDD" w:rsidP="00C66BDD">
            <w:pPr>
              <w:tabs>
                <w:tab w:val="center" w:pos="4153"/>
                <w:tab w:val="right" w:pos="8306"/>
              </w:tabs>
              <w:spacing w:after="0" w:line="240" w:lineRule="auto"/>
              <w:rPr>
                <w:rFonts w:ascii="Times New Roman" w:eastAsia="Times New Roman" w:hAnsi="Times New Roman" w:cs="Times New Roman"/>
                <w:sz w:val="24"/>
                <w:szCs w:val="24"/>
                <w:lang w:eastAsia="ru-RU"/>
              </w:rPr>
            </w:pP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C66BDD">
              <w:rPr>
                <w:rFonts w:ascii="Times New Roman" w:eastAsia="Times New Roman" w:hAnsi="Times New Roman" w:cs="Times New Roman"/>
                <w:sz w:val="24"/>
                <w:szCs w:val="24"/>
                <w:lang w:eastAsia="ru-RU"/>
              </w:rPr>
              <w:t>Баш</w:t>
            </w:r>
            <w:proofErr w:type="gramStart"/>
            <w:r w:rsidRPr="00C66BDD">
              <w:rPr>
                <w:rFonts w:ascii="Times New Roman" w:eastAsia="Times New Roman" w:hAnsi="Times New Roman" w:cs="Times New Roman"/>
                <w:sz w:val="24"/>
                <w:szCs w:val="24"/>
                <w:lang w:val="en-US" w:eastAsia="ru-RU"/>
              </w:rPr>
              <w:t>k</w:t>
            </w:r>
            <w:proofErr w:type="spellStart"/>
            <w:proofErr w:type="gramEnd"/>
            <w:r w:rsidRPr="00C66BDD">
              <w:rPr>
                <w:rFonts w:ascii="Times New Roman" w:eastAsia="Times New Roman" w:hAnsi="Times New Roman" w:cs="Times New Roman"/>
                <w:sz w:val="24"/>
                <w:szCs w:val="24"/>
                <w:lang w:eastAsia="ru-RU"/>
              </w:rPr>
              <w:t>ортостан</w:t>
            </w:r>
            <w:proofErr w:type="spellEnd"/>
            <w:r w:rsidRPr="00C66BDD">
              <w:rPr>
                <w:rFonts w:ascii="Times New Roman" w:eastAsia="Times New Roman" w:hAnsi="Times New Roman" w:cs="Times New Roman"/>
                <w:sz w:val="24"/>
                <w:szCs w:val="24"/>
                <w:lang w:eastAsia="ru-RU"/>
              </w:rPr>
              <w:t xml:space="preserve"> Республика</w:t>
            </w:r>
            <w:r w:rsidRPr="00C66BDD">
              <w:rPr>
                <w:rFonts w:ascii="Times New Roman" w:eastAsia="Times New Roman" w:hAnsi="Times New Roman" w:cs="Times New Roman"/>
                <w:sz w:val="24"/>
                <w:szCs w:val="24"/>
                <w:lang w:val="en-US" w:eastAsia="ru-RU"/>
              </w:rPr>
              <w:t>h</w:t>
            </w:r>
            <w:r w:rsidRPr="00C66BDD">
              <w:rPr>
                <w:rFonts w:ascii="Times New Roman" w:eastAsia="Times New Roman" w:hAnsi="Times New Roman" w:cs="Times New Roman"/>
                <w:sz w:val="24"/>
                <w:szCs w:val="24"/>
                <w:lang w:eastAsia="ru-RU"/>
              </w:rPr>
              <w:t>ы</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spellStart"/>
            <w:r w:rsidRPr="00C66BDD">
              <w:rPr>
                <w:rFonts w:ascii="Times New Roman" w:eastAsia="Times New Roman" w:hAnsi="Times New Roman" w:cs="Times New Roman"/>
                <w:sz w:val="26"/>
                <w:szCs w:val="26"/>
                <w:lang w:eastAsia="ru-RU"/>
              </w:rPr>
              <w:t>Ауыр</w:t>
            </w:r>
            <w:proofErr w:type="spellEnd"/>
            <w:r w:rsidRPr="00C66BDD">
              <w:rPr>
                <w:rFonts w:ascii="Times New Roman" w:eastAsia="Times New Roman" w:hAnsi="Times New Roman" w:cs="Times New Roman"/>
                <w:sz w:val="26"/>
                <w:szCs w:val="26"/>
                <w:lang w:val="be-BY" w:eastAsia="ru-RU"/>
              </w:rPr>
              <w:t>ғ</w:t>
            </w:r>
            <w:r w:rsidRPr="00C66BDD">
              <w:rPr>
                <w:rFonts w:ascii="Times New Roman" w:eastAsia="Times New Roman" w:hAnsi="Times New Roman" w:cs="Times New Roman"/>
                <w:sz w:val="26"/>
                <w:szCs w:val="26"/>
                <w:lang w:eastAsia="ru-RU"/>
              </w:rPr>
              <w:t>азы</w:t>
            </w:r>
            <w:r w:rsidRPr="00C66BDD">
              <w:rPr>
                <w:rFonts w:ascii="Times New Roman" w:eastAsia="Times New Roman" w:hAnsi="Times New Roman" w:cs="Times New Roman"/>
                <w:sz w:val="24"/>
                <w:szCs w:val="24"/>
                <w:lang w:eastAsia="ru-RU"/>
              </w:rPr>
              <w:t xml:space="preserve"> районы </w:t>
            </w:r>
            <w:proofErr w:type="spellStart"/>
            <w:r w:rsidRPr="00C66BDD">
              <w:rPr>
                <w:rFonts w:ascii="Times New Roman" w:eastAsia="Times New Roman" w:hAnsi="Times New Roman" w:cs="Times New Roman"/>
                <w:sz w:val="24"/>
                <w:szCs w:val="24"/>
                <w:lang w:eastAsia="ru-RU"/>
              </w:rPr>
              <w:t>муниципаль</w:t>
            </w:r>
            <w:proofErr w:type="spellEnd"/>
            <w:r w:rsidRPr="00C66BDD">
              <w:rPr>
                <w:rFonts w:ascii="Times New Roman" w:eastAsia="Times New Roman" w:hAnsi="Times New Roman" w:cs="Times New Roman"/>
                <w:sz w:val="24"/>
                <w:szCs w:val="24"/>
                <w:lang w:eastAsia="ru-RU"/>
              </w:rPr>
              <w:t xml:space="preserve"> </w:t>
            </w:r>
            <w:proofErr w:type="spellStart"/>
            <w:r w:rsidRPr="00C66BDD">
              <w:rPr>
                <w:rFonts w:ascii="Times New Roman" w:eastAsia="Times New Roman" w:hAnsi="Times New Roman" w:cs="Times New Roman"/>
                <w:sz w:val="24"/>
                <w:szCs w:val="24"/>
                <w:lang w:eastAsia="ru-RU"/>
              </w:rPr>
              <w:t>районыны</w:t>
            </w:r>
            <w:proofErr w:type="spellEnd"/>
            <w:proofErr w:type="gramStart"/>
            <w:r w:rsidRPr="00C66BDD">
              <w:rPr>
                <w:rFonts w:ascii="Times New Roman" w:eastAsia="Times New Roman" w:hAnsi="Times New Roman" w:cs="Times New Roman"/>
                <w:sz w:val="24"/>
                <w:szCs w:val="24"/>
                <w:lang w:val="en-US" w:eastAsia="ru-RU"/>
              </w:rPr>
              <w:t>n</w:t>
            </w:r>
            <w:proofErr w:type="gramEnd"/>
            <w:r w:rsidRPr="00C66BDD">
              <w:rPr>
                <w:rFonts w:ascii="Times New Roman" w:eastAsia="Times New Roman" w:hAnsi="Times New Roman" w:cs="Times New Roman"/>
                <w:sz w:val="24"/>
                <w:szCs w:val="24"/>
                <w:lang w:eastAsia="ru-RU"/>
              </w:rPr>
              <w:t xml:space="preserve"> </w:t>
            </w:r>
            <w:proofErr w:type="spellStart"/>
            <w:r w:rsidRPr="00C66BDD">
              <w:rPr>
                <w:rFonts w:ascii="Times New Roman" w:eastAsia="Times New Roman" w:hAnsi="Times New Roman" w:cs="Times New Roman"/>
                <w:sz w:val="24"/>
                <w:szCs w:val="24"/>
                <w:lang w:eastAsia="ru-RU"/>
              </w:rPr>
              <w:t>Биш</w:t>
            </w:r>
            <w:proofErr w:type="spellEnd"/>
            <w:r w:rsidRPr="00C66BDD">
              <w:rPr>
                <w:rFonts w:ascii="Times New Roman" w:eastAsia="Times New Roman" w:hAnsi="Times New Roman" w:cs="Times New Roman"/>
                <w:sz w:val="24"/>
                <w:szCs w:val="24"/>
                <w:lang w:val="en-US" w:eastAsia="ru-RU"/>
              </w:rPr>
              <w:t>k</w:t>
            </w:r>
            <w:proofErr w:type="spellStart"/>
            <w:r w:rsidRPr="00C66BDD">
              <w:rPr>
                <w:rFonts w:ascii="Times New Roman" w:eastAsia="Times New Roman" w:hAnsi="Times New Roman" w:cs="Times New Roman"/>
                <w:sz w:val="24"/>
                <w:szCs w:val="24"/>
                <w:lang w:eastAsia="ru-RU"/>
              </w:rPr>
              <w:t>айын</w:t>
            </w:r>
            <w:proofErr w:type="spellEnd"/>
            <w:r w:rsidRPr="00C66BDD">
              <w:rPr>
                <w:rFonts w:ascii="Times New Roman" w:eastAsia="Times New Roman" w:hAnsi="Times New Roman" w:cs="Times New Roman"/>
                <w:sz w:val="24"/>
                <w:szCs w:val="24"/>
                <w:lang w:eastAsia="ru-RU"/>
              </w:rPr>
              <w:t xml:space="preserve"> </w:t>
            </w:r>
            <w:proofErr w:type="spellStart"/>
            <w:r w:rsidRPr="00C66BDD">
              <w:rPr>
                <w:rFonts w:ascii="Times New Roman" w:eastAsia="Times New Roman" w:hAnsi="Times New Roman" w:cs="Times New Roman"/>
                <w:sz w:val="24"/>
                <w:szCs w:val="24"/>
                <w:lang w:eastAsia="ru-RU"/>
              </w:rPr>
              <w:t>ауыл</w:t>
            </w:r>
            <w:proofErr w:type="spellEnd"/>
            <w:r w:rsidRPr="00C66BDD">
              <w:rPr>
                <w:rFonts w:ascii="Times New Roman" w:eastAsia="Times New Roman" w:hAnsi="Times New Roman" w:cs="Times New Roman"/>
                <w:sz w:val="24"/>
                <w:szCs w:val="24"/>
                <w:lang w:eastAsia="ru-RU"/>
              </w:rPr>
              <w:t xml:space="preserve"> советы </w:t>
            </w:r>
            <w:proofErr w:type="spellStart"/>
            <w:r w:rsidRPr="00C66BDD">
              <w:rPr>
                <w:rFonts w:ascii="Times New Roman" w:eastAsia="Times New Roman" w:hAnsi="Times New Roman" w:cs="Times New Roman"/>
                <w:sz w:val="24"/>
                <w:szCs w:val="24"/>
                <w:lang w:eastAsia="ru-RU"/>
              </w:rPr>
              <w:t>ауыл</w:t>
            </w:r>
            <w:proofErr w:type="spellEnd"/>
            <w:r w:rsidRPr="00C66BDD">
              <w:rPr>
                <w:rFonts w:ascii="Times New Roman" w:eastAsia="Times New Roman" w:hAnsi="Times New Roman" w:cs="Times New Roman"/>
                <w:sz w:val="24"/>
                <w:szCs w:val="24"/>
                <w:lang w:eastAsia="ru-RU"/>
              </w:rPr>
              <w:t xml:space="preserve"> бил</w:t>
            </w:r>
            <w:r w:rsidRPr="00C66BDD">
              <w:rPr>
                <w:rFonts w:ascii="Times New Roman" w:eastAsia="Times New Roman" w:hAnsi="Times New Roman" w:cs="Times New Roman"/>
                <w:sz w:val="24"/>
                <w:szCs w:val="24"/>
                <w:lang w:val="en-US" w:eastAsia="ru-RU"/>
              </w:rPr>
              <w:t>e</w:t>
            </w:r>
            <w:r w:rsidRPr="00C66BDD">
              <w:rPr>
                <w:rFonts w:ascii="Times New Roman" w:eastAsia="Times New Roman" w:hAnsi="Times New Roman" w:cs="Times New Roman"/>
                <w:sz w:val="24"/>
                <w:szCs w:val="24"/>
                <w:lang w:eastAsia="ru-RU"/>
              </w:rPr>
              <w:t>м</w:t>
            </w:r>
            <w:r w:rsidRPr="00C66BDD">
              <w:rPr>
                <w:rFonts w:ascii="Times New Roman" w:eastAsia="Times New Roman" w:hAnsi="Times New Roman" w:cs="Times New Roman"/>
                <w:sz w:val="24"/>
                <w:szCs w:val="24"/>
                <w:lang w:val="en-US" w:eastAsia="ru-RU"/>
              </w:rPr>
              <w:t>eh</w:t>
            </w:r>
            <w:r w:rsidRPr="00C66BDD">
              <w:rPr>
                <w:rFonts w:ascii="Times New Roman" w:eastAsia="Times New Roman" w:hAnsi="Times New Roman" w:cs="Times New Roman"/>
                <w:sz w:val="24"/>
                <w:szCs w:val="24"/>
                <w:lang w:eastAsia="ru-RU"/>
              </w:rPr>
              <w:t xml:space="preserve">е </w:t>
            </w:r>
            <w:proofErr w:type="spellStart"/>
            <w:r w:rsidRPr="00C66BDD">
              <w:rPr>
                <w:rFonts w:ascii="Times New Roman" w:eastAsia="Times New Roman" w:hAnsi="Times New Roman" w:cs="Times New Roman"/>
                <w:sz w:val="24"/>
                <w:szCs w:val="24"/>
                <w:lang w:eastAsia="ru-RU"/>
              </w:rPr>
              <w:t>Хакими</w:t>
            </w:r>
            <w:proofErr w:type="spellEnd"/>
            <w:r w:rsidRPr="00C66BDD">
              <w:rPr>
                <w:rFonts w:ascii="Times New Roman" w:eastAsia="Times New Roman" w:hAnsi="Times New Roman" w:cs="Times New Roman"/>
                <w:sz w:val="24"/>
                <w:szCs w:val="24"/>
                <w:lang w:val="be-BY" w:eastAsia="ru-RU"/>
              </w:rPr>
              <w:t>ә</w:t>
            </w:r>
            <w:r w:rsidRPr="00C66BDD">
              <w:rPr>
                <w:rFonts w:ascii="Times New Roman" w:eastAsia="Times New Roman" w:hAnsi="Times New Roman" w:cs="Times New Roman"/>
                <w:sz w:val="24"/>
                <w:szCs w:val="24"/>
                <w:lang w:eastAsia="ru-RU"/>
              </w:rPr>
              <w:t>те</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16"/>
                <w:szCs w:val="16"/>
                <w:lang w:eastAsia="ru-RU"/>
              </w:rPr>
            </w:pP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453485, </w:t>
            </w:r>
            <w:proofErr w:type="spellStart"/>
            <w:r w:rsidRPr="00C66BDD">
              <w:rPr>
                <w:rFonts w:ascii="Times New Roman" w:eastAsia="Times New Roman" w:hAnsi="Times New Roman" w:cs="Times New Roman"/>
                <w:sz w:val="16"/>
                <w:szCs w:val="16"/>
                <w:lang w:eastAsia="ru-RU"/>
              </w:rPr>
              <w:t>Ауыр</w:t>
            </w:r>
            <w:proofErr w:type="spellEnd"/>
            <w:r w:rsidRPr="00C66BDD">
              <w:rPr>
                <w:rFonts w:ascii="Times New Roman" w:eastAsia="Times New Roman" w:hAnsi="Times New Roman" w:cs="Times New Roman"/>
                <w:sz w:val="16"/>
                <w:szCs w:val="16"/>
                <w:lang w:val="be-BY" w:eastAsia="ru-RU"/>
              </w:rPr>
              <w:t>ғ</w:t>
            </w:r>
            <w:r w:rsidRPr="00C66BDD">
              <w:rPr>
                <w:rFonts w:ascii="Times New Roman" w:eastAsia="Times New Roman" w:hAnsi="Times New Roman" w:cs="Times New Roman"/>
                <w:sz w:val="16"/>
                <w:szCs w:val="16"/>
                <w:lang w:eastAsia="ru-RU"/>
              </w:rPr>
              <w:t xml:space="preserve">азы районы,  </w:t>
            </w:r>
            <w:proofErr w:type="spellStart"/>
            <w:r w:rsidRPr="00C66BDD">
              <w:rPr>
                <w:rFonts w:ascii="Times New Roman" w:eastAsia="Times New Roman" w:hAnsi="Times New Roman" w:cs="Times New Roman"/>
                <w:sz w:val="16"/>
                <w:szCs w:val="16"/>
                <w:lang w:eastAsia="ru-RU"/>
              </w:rPr>
              <w:t>Биш</w:t>
            </w:r>
            <w:proofErr w:type="spellEnd"/>
            <w:proofErr w:type="gramStart"/>
            <w:r w:rsidRPr="00C66BDD">
              <w:rPr>
                <w:rFonts w:ascii="Times New Roman" w:eastAsia="Times New Roman" w:hAnsi="Times New Roman" w:cs="Times New Roman"/>
                <w:sz w:val="16"/>
                <w:szCs w:val="16"/>
                <w:lang w:val="en-US" w:eastAsia="ru-RU"/>
              </w:rPr>
              <w:t>k</w:t>
            </w:r>
            <w:proofErr w:type="spellStart"/>
            <w:proofErr w:type="gramEnd"/>
            <w:r w:rsidRPr="00C66BDD">
              <w:rPr>
                <w:rFonts w:ascii="Times New Roman" w:eastAsia="Times New Roman" w:hAnsi="Times New Roman" w:cs="Times New Roman"/>
                <w:sz w:val="16"/>
                <w:szCs w:val="16"/>
                <w:lang w:eastAsia="ru-RU"/>
              </w:rPr>
              <w:t>айын</w:t>
            </w:r>
            <w:proofErr w:type="spellEnd"/>
            <w:r w:rsidRPr="00C66BDD">
              <w:rPr>
                <w:rFonts w:ascii="Times New Roman" w:eastAsia="Times New Roman" w:hAnsi="Times New Roman" w:cs="Times New Roman"/>
                <w:sz w:val="16"/>
                <w:szCs w:val="16"/>
                <w:lang w:eastAsia="ru-RU"/>
              </w:rPr>
              <w:t xml:space="preserve"> </w:t>
            </w:r>
            <w:proofErr w:type="spellStart"/>
            <w:r w:rsidRPr="00C66BDD">
              <w:rPr>
                <w:rFonts w:ascii="Times New Roman" w:eastAsia="Times New Roman" w:hAnsi="Times New Roman" w:cs="Times New Roman"/>
                <w:sz w:val="16"/>
                <w:szCs w:val="16"/>
                <w:lang w:eastAsia="ru-RU"/>
              </w:rPr>
              <w:t>ауылы</w:t>
            </w:r>
            <w:proofErr w:type="spellEnd"/>
            <w:r w:rsidRPr="00C66BDD">
              <w:rPr>
                <w:rFonts w:ascii="Times New Roman" w:eastAsia="Times New Roman" w:hAnsi="Times New Roman" w:cs="Times New Roman"/>
                <w:sz w:val="16"/>
                <w:szCs w:val="16"/>
                <w:lang w:eastAsia="ru-RU"/>
              </w:rPr>
              <w:t>,</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16"/>
                <w:szCs w:val="24"/>
                <w:lang w:eastAsia="ru-RU"/>
              </w:rPr>
            </w:pPr>
            <w:r w:rsidRPr="00C66BDD">
              <w:rPr>
                <w:rFonts w:ascii="Times New Roman" w:eastAsia="Times New Roman" w:hAnsi="Times New Roman" w:cs="Times New Roman"/>
                <w:sz w:val="16"/>
                <w:szCs w:val="16"/>
                <w:lang w:eastAsia="ru-RU"/>
              </w:rPr>
              <w:t>тел. 8(34745-)2-93-31</w:t>
            </w:r>
          </w:p>
        </w:tc>
        <w:tc>
          <w:tcPr>
            <w:tcW w:w="1621" w:type="dxa"/>
            <w:vAlign w:val="center"/>
            <w:hideMark/>
          </w:tcPr>
          <w:p w:rsidR="00C66BDD" w:rsidRPr="00C66BDD" w:rsidRDefault="00C66BDD" w:rsidP="00C66BDD">
            <w:pPr>
              <w:tabs>
                <w:tab w:val="center" w:pos="4153"/>
                <w:tab w:val="right" w:pos="8306"/>
              </w:tabs>
              <w:spacing w:after="0" w:line="240" w:lineRule="auto"/>
              <w:rPr>
                <w:rFonts w:ascii="Times New Roman" w:eastAsia="Times New Roman" w:hAnsi="Times New Roman" w:cs="Times New Roman"/>
                <w:sz w:val="24"/>
                <w:szCs w:val="24"/>
                <w:lang w:eastAsia="ru-RU"/>
              </w:rPr>
            </w:pPr>
            <w:r w:rsidRPr="00C66BDD">
              <w:rPr>
                <w:rFonts w:ascii="Times New Roman" w:eastAsia="Times New Roman" w:hAnsi="Times New Roman" w:cs="Times New Roman"/>
                <w:sz w:val="24"/>
                <w:szCs w:val="24"/>
                <w:lang w:eastAsia="ru-RU"/>
              </w:rPr>
              <w:object w:dxaOrig="154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80.1pt" fillcolor="window">
                  <v:imagedata r:id="rId7" o:title="" croptop="12118f" cropleft="12111f" cropright="6920f"/>
                </v:shape>
              </w:object>
            </w:r>
          </w:p>
        </w:tc>
        <w:tc>
          <w:tcPr>
            <w:tcW w:w="3907" w:type="dxa"/>
          </w:tcPr>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C66BDD">
              <w:rPr>
                <w:rFonts w:ascii="Times New Roman" w:eastAsia="Times New Roman" w:hAnsi="Times New Roman" w:cs="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C66BDD">
              <w:rPr>
                <w:rFonts w:ascii="Times New Roman" w:eastAsia="Times New Roman" w:hAnsi="Times New Roman" w:cs="Times New Roman"/>
                <w:sz w:val="24"/>
                <w:szCs w:val="24"/>
                <w:lang w:eastAsia="ru-RU"/>
              </w:rPr>
              <w:t>Республики Башкортостан</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453485, Аургазинский район, </w:t>
            </w:r>
            <w:proofErr w:type="spellStart"/>
            <w:r w:rsidRPr="00C66BDD">
              <w:rPr>
                <w:rFonts w:ascii="Times New Roman" w:eastAsia="Times New Roman" w:hAnsi="Times New Roman" w:cs="Times New Roman"/>
                <w:sz w:val="16"/>
                <w:szCs w:val="16"/>
                <w:lang w:eastAsia="ru-RU"/>
              </w:rPr>
              <w:t>с</w:t>
            </w:r>
            <w:proofErr w:type="gramStart"/>
            <w:r w:rsidRPr="00C66BDD">
              <w:rPr>
                <w:rFonts w:ascii="Times New Roman" w:eastAsia="Times New Roman" w:hAnsi="Times New Roman" w:cs="Times New Roman"/>
                <w:sz w:val="16"/>
                <w:szCs w:val="16"/>
                <w:lang w:eastAsia="ru-RU"/>
              </w:rPr>
              <w:t>.Б</w:t>
            </w:r>
            <w:proofErr w:type="gramEnd"/>
            <w:r w:rsidRPr="00C66BDD">
              <w:rPr>
                <w:rFonts w:ascii="Times New Roman" w:eastAsia="Times New Roman" w:hAnsi="Times New Roman" w:cs="Times New Roman"/>
                <w:sz w:val="16"/>
                <w:szCs w:val="16"/>
                <w:lang w:eastAsia="ru-RU"/>
              </w:rPr>
              <w:t>ишкаин</w:t>
            </w:r>
            <w:proofErr w:type="spellEnd"/>
            <w:r w:rsidRPr="00C66BDD">
              <w:rPr>
                <w:rFonts w:ascii="Times New Roman" w:eastAsia="Times New Roman" w:hAnsi="Times New Roman" w:cs="Times New Roman"/>
                <w:sz w:val="16"/>
                <w:szCs w:val="16"/>
                <w:lang w:eastAsia="ru-RU"/>
              </w:rPr>
              <w:t>, ул.Выездная,д.19,</w:t>
            </w:r>
          </w:p>
          <w:p w:rsidR="00C66BDD" w:rsidRPr="00C66BDD" w:rsidRDefault="00C66BDD" w:rsidP="00C66BDD">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тел.8(34745) 2-93-31</w:t>
            </w:r>
          </w:p>
        </w:tc>
      </w:tr>
    </w:tbl>
    <w:p w:rsidR="00C66BDD" w:rsidRPr="00C66BDD" w:rsidRDefault="00C66BDD" w:rsidP="00C66BDD">
      <w:pPr>
        <w:spacing w:after="0" w:line="240" w:lineRule="auto"/>
        <w:rPr>
          <w:rFonts w:ascii="Times New Roman" w:eastAsia="Times New Roman" w:hAnsi="Times New Roman" w:cs="Times New Roman"/>
          <w:vanish/>
          <w:sz w:val="24"/>
          <w:szCs w:val="24"/>
          <w:lang w:eastAsia="ru-RU"/>
        </w:rPr>
      </w:pPr>
    </w:p>
    <w:tbl>
      <w:tblPr>
        <w:tblW w:w="11745" w:type="dxa"/>
        <w:tblInd w:w="-1563" w:type="dxa"/>
        <w:tblBorders>
          <w:top w:val="single" w:sz="4" w:space="0" w:color="auto"/>
        </w:tblBorders>
        <w:tblLook w:val="04A0" w:firstRow="1" w:lastRow="0" w:firstColumn="1" w:lastColumn="0" w:noHBand="0" w:noVBand="1"/>
      </w:tblPr>
      <w:tblGrid>
        <w:gridCol w:w="11745"/>
      </w:tblGrid>
      <w:tr w:rsidR="00C66BDD" w:rsidRPr="00C66BDD" w:rsidTr="00C046D6">
        <w:trPr>
          <w:trHeight w:val="280"/>
        </w:trPr>
        <w:tc>
          <w:tcPr>
            <w:tcW w:w="11745" w:type="dxa"/>
            <w:tcBorders>
              <w:top w:val="single" w:sz="4" w:space="0" w:color="auto"/>
              <w:left w:val="nil"/>
              <w:bottom w:val="nil"/>
              <w:right w:val="nil"/>
            </w:tcBorders>
          </w:tcPr>
          <w:p w:rsidR="00C66BDD" w:rsidRPr="00C66BDD" w:rsidRDefault="00C66BDD" w:rsidP="00C66BDD">
            <w:pPr>
              <w:spacing w:after="0" w:line="240" w:lineRule="auto"/>
              <w:rPr>
                <w:rFonts w:ascii="Times New Roman" w:eastAsia="Times New Roman" w:hAnsi="Times New Roman" w:cs="Times New Roman"/>
                <w:bCs/>
                <w:sz w:val="26"/>
                <w:szCs w:val="26"/>
                <w:lang w:eastAsia="ru-RU"/>
              </w:rPr>
            </w:pPr>
          </w:p>
        </w:tc>
      </w:tr>
    </w:tbl>
    <w:p w:rsidR="00C66BDD" w:rsidRPr="00C66BDD" w:rsidRDefault="00C66BDD" w:rsidP="00C66BDD">
      <w:pPr>
        <w:suppressAutoHyphens/>
        <w:spacing w:after="0" w:line="240" w:lineRule="auto"/>
        <w:jc w:val="center"/>
        <w:rPr>
          <w:rFonts w:ascii="Times New Roman" w:eastAsia="Times New Roman" w:hAnsi="Times New Roman" w:cs="Times New Roman"/>
          <w:b/>
          <w:sz w:val="26"/>
          <w:szCs w:val="26"/>
          <w:lang w:eastAsia="ar-SA"/>
        </w:rPr>
      </w:pPr>
      <w:r w:rsidRPr="00C66BDD">
        <w:rPr>
          <w:rFonts w:ascii="Times New Roman" w:eastAsia="Times New Roman" w:hAnsi="Times New Roman" w:cs="Times New Roman"/>
          <w:b/>
          <w:sz w:val="26"/>
          <w:szCs w:val="26"/>
          <w:lang w:eastAsia="ar-SA"/>
        </w:rPr>
        <w:t>ПОСТАНОВЛЕНИЕ</w:t>
      </w:r>
    </w:p>
    <w:p w:rsidR="00C66BDD" w:rsidRPr="00C66BDD" w:rsidRDefault="00C66BDD" w:rsidP="00C66BDD">
      <w:pPr>
        <w:suppressAutoHyphens/>
        <w:spacing w:after="0" w:line="240" w:lineRule="auto"/>
        <w:rPr>
          <w:rFonts w:ascii="Times New Roman" w:eastAsia="Times New Roman" w:hAnsi="Times New Roman" w:cs="Times New Roman"/>
          <w:sz w:val="26"/>
          <w:szCs w:val="26"/>
          <w:lang w:eastAsia="ar-SA"/>
        </w:rPr>
      </w:pPr>
    </w:p>
    <w:p w:rsidR="00C66BDD" w:rsidRPr="00C66BDD" w:rsidRDefault="00C66BDD" w:rsidP="00C66BDD">
      <w:pPr>
        <w:suppressAutoHyphens/>
        <w:spacing w:after="0" w:line="240" w:lineRule="auto"/>
        <w:rPr>
          <w:rFonts w:ascii="Times New Roman" w:eastAsia="Times New Roman" w:hAnsi="Times New Roman" w:cs="Times New Roman"/>
          <w:sz w:val="26"/>
          <w:szCs w:val="26"/>
          <w:lang w:eastAsia="ar-SA"/>
        </w:rPr>
      </w:pPr>
      <w:r w:rsidRPr="00C66BDD">
        <w:rPr>
          <w:rFonts w:ascii="Times New Roman" w:eastAsia="Times New Roman" w:hAnsi="Times New Roman" w:cs="Times New Roman"/>
          <w:sz w:val="26"/>
          <w:szCs w:val="26"/>
          <w:lang w:eastAsia="ar-SA"/>
        </w:rPr>
        <w:t xml:space="preserve">        «13» декабря  2018г                                                                         № 64</w:t>
      </w:r>
    </w:p>
    <w:p w:rsidR="00C66BDD" w:rsidRPr="00C66BDD" w:rsidRDefault="00C66BDD" w:rsidP="00C66BDD">
      <w:pPr>
        <w:suppressAutoHyphens/>
        <w:spacing w:after="0" w:line="240" w:lineRule="auto"/>
        <w:rPr>
          <w:rFonts w:ascii="Times New Roman" w:eastAsia="Times New Roman" w:hAnsi="Times New Roman" w:cs="Times New Roman"/>
          <w:sz w:val="26"/>
          <w:szCs w:val="26"/>
          <w:lang w:eastAsia="ar-SA"/>
        </w:rPr>
      </w:pPr>
    </w:p>
    <w:p w:rsidR="00C66BDD" w:rsidRPr="00C66BDD" w:rsidRDefault="00C66BDD" w:rsidP="00C66BDD">
      <w:pPr>
        <w:keepNext/>
        <w:spacing w:after="0" w:line="240" w:lineRule="auto"/>
        <w:jc w:val="center"/>
        <w:outlineLvl w:val="0"/>
        <w:rPr>
          <w:rFonts w:ascii="Times New Roman" w:eastAsia="Times New Roman" w:hAnsi="Times New Roman" w:cs="Times New Roman"/>
          <w:b/>
          <w:sz w:val="26"/>
          <w:szCs w:val="26"/>
          <w:lang w:eastAsia="ru-RU"/>
        </w:rPr>
      </w:pPr>
      <w:r w:rsidRPr="00C66BDD">
        <w:rPr>
          <w:rFonts w:ascii="Times New Roman" w:eastAsia="Times New Roman" w:hAnsi="Times New Roman" w:cs="Times New Roman"/>
          <w:b/>
          <w:sz w:val="26"/>
          <w:szCs w:val="26"/>
          <w:lang w:eastAsia="ru-RU"/>
        </w:rPr>
        <w:t xml:space="preserve">О порядке администрирования доходов бюджета сельского </w:t>
      </w:r>
    </w:p>
    <w:p w:rsidR="00C66BDD" w:rsidRPr="00C66BDD" w:rsidRDefault="00C66BDD" w:rsidP="00C66BDD">
      <w:pPr>
        <w:keepNext/>
        <w:spacing w:after="0" w:line="240" w:lineRule="auto"/>
        <w:jc w:val="center"/>
        <w:outlineLvl w:val="0"/>
        <w:rPr>
          <w:rFonts w:ascii="Times New Roman" w:eastAsia="Times New Roman" w:hAnsi="Times New Roman" w:cs="Times New Roman"/>
          <w:b/>
          <w:sz w:val="26"/>
          <w:szCs w:val="26"/>
          <w:lang w:eastAsia="ru-RU"/>
        </w:rPr>
      </w:pPr>
      <w:r w:rsidRPr="00C66BDD">
        <w:rPr>
          <w:rFonts w:ascii="Times New Roman" w:eastAsia="Times New Roman" w:hAnsi="Times New Roman" w:cs="Times New Roman"/>
          <w:b/>
          <w:sz w:val="26"/>
          <w:szCs w:val="26"/>
          <w:lang w:eastAsia="ru-RU"/>
        </w:rPr>
        <w:t xml:space="preserve">поселения Бишкаинский  сельсовет муниципального района </w:t>
      </w:r>
    </w:p>
    <w:p w:rsidR="00C66BDD" w:rsidRPr="00C66BDD" w:rsidRDefault="00C66BDD" w:rsidP="00C66BDD">
      <w:pPr>
        <w:keepNext/>
        <w:spacing w:after="0" w:line="240" w:lineRule="auto"/>
        <w:jc w:val="center"/>
        <w:outlineLvl w:val="0"/>
        <w:rPr>
          <w:rFonts w:ascii="Times New Roman" w:eastAsia="Times New Roman" w:hAnsi="Times New Roman" w:cs="Times New Roman"/>
          <w:b/>
          <w:sz w:val="26"/>
          <w:szCs w:val="26"/>
          <w:lang w:eastAsia="ru-RU"/>
        </w:rPr>
      </w:pPr>
      <w:r w:rsidRPr="00C66BDD">
        <w:rPr>
          <w:rFonts w:ascii="Times New Roman" w:eastAsia="Times New Roman" w:hAnsi="Times New Roman" w:cs="Times New Roman"/>
          <w:b/>
          <w:sz w:val="26"/>
          <w:szCs w:val="26"/>
          <w:lang w:eastAsia="ru-RU"/>
        </w:rPr>
        <w:t>Аургазинский район Республики Башкортостан</w:t>
      </w:r>
    </w:p>
    <w:p w:rsidR="00C66BDD" w:rsidRPr="00C66BDD" w:rsidRDefault="00C66BDD" w:rsidP="00C66BDD">
      <w:pPr>
        <w:spacing w:after="0" w:line="240" w:lineRule="auto"/>
        <w:jc w:val="both"/>
        <w:rPr>
          <w:rFonts w:ascii="Times New Roman" w:eastAsia="Times New Roman" w:hAnsi="Times New Roman" w:cs="Times New Roman"/>
          <w:sz w:val="26"/>
          <w:szCs w:val="26"/>
          <w:lang w:eastAsia="ru-RU"/>
        </w:rPr>
      </w:pPr>
    </w:p>
    <w:p w:rsidR="00C66BDD" w:rsidRPr="00C66BDD" w:rsidRDefault="00C66BDD" w:rsidP="00C66BDD">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C66BDD">
        <w:rPr>
          <w:rFonts w:ascii="Times New Roman" w:eastAsia="Times New Roman" w:hAnsi="Times New Roman" w:cs="Times New Roman"/>
          <w:sz w:val="26"/>
          <w:szCs w:val="26"/>
          <w:lang w:eastAsia="ru-RU"/>
        </w:rPr>
        <w:t xml:space="preserve">В соответствии с положениями Бюджетного кодекса Российской Федерации и руководствуясь ч.6 ст.43  Федерального закона  Российской Федерации №131-ФЗ от 06.10.2003г. «Об общих принципах организации местного самоуправления в Российской Федерации», </w:t>
      </w:r>
      <w:proofErr w:type="gramStart"/>
      <w:r w:rsidRPr="00C66BDD">
        <w:rPr>
          <w:rFonts w:ascii="Times New Roman" w:eastAsia="Times New Roman" w:hAnsi="Times New Roman" w:cs="Times New Roman"/>
          <w:b/>
          <w:sz w:val="26"/>
          <w:szCs w:val="26"/>
          <w:lang w:eastAsia="ru-RU"/>
        </w:rPr>
        <w:t>п</w:t>
      </w:r>
      <w:proofErr w:type="gramEnd"/>
      <w:r w:rsidRPr="00C66BDD">
        <w:rPr>
          <w:rFonts w:ascii="Times New Roman" w:eastAsia="Times New Roman" w:hAnsi="Times New Roman" w:cs="Times New Roman"/>
          <w:b/>
          <w:sz w:val="26"/>
          <w:szCs w:val="26"/>
          <w:lang w:eastAsia="ru-RU"/>
        </w:rPr>
        <w:t xml:space="preserve"> о с т а н о в л я ю:</w:t>
      </w:r>
    </w:p>
    <w:p w:rsidR="00C66BDD" w:rsidRPr="00C66BDD" w:rsidRDefault="00C66BDD" w:rsidP="00C66BDD">
      <w:pPr>
        <w:spacing w:after="0" w:line="240" w:lineRule="auto"/>
        <w:ind w:firstLine="851"/>
        <w:jc w:val="both"/>
        <w:rPr>
          <w:rFonts w:ascii="Times New Roman" w:eastAsia="Times New Roman" w:hAnsi="Times New Roman" w:cs="Times New Roman"/>
          <w:sz w:val="26"/>
          <w:szCs w:val="26"/>
          <w:lang w:eastAsia="ru-RU"/>
        </w:rPr>
      </w:pPr>
      <w:r w:rsidRPr="00C66BDD">
        <w:rPr>
          <w:rFonts w:ascii="Times New Roman" w:eastAsia="Times New Roman" w:hAnsi="Times New Roman" w:cs="Times New Roman"/>
          <w:sz w:val="26"/>
          <w:szCs w:val="26"/>
          <w:lang w:eastAsia="ru-RU"/>
        </w:rPr>
        <w:t>1. Администрации сельского поселения Бишкаинский сельсовет муниципального района Аургазинский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w:t>
      </w:r>
    </w:p>
    <w:p w:rsidR="00C66BDD" w:rsidRPr="00C66BDD" w:rsidRDefault="00C66BDD" w:rsidP="00C66BDD">
      <w:pPr>
        <w:spacing w:after="0" w:line="240" w:lineRule="auto"/>
        <w:ind w:firstLine="851"/>
        <w:jc w:val="both"/>
        <w:rPr>
          <w:rFonts w:ascii="Times New Roman" w:eastAsia="Times New Roman" w:hAnsi="Times New Roman" w:cs="Times New Roman"/>
          <w:sz w:val="26"/>
          <w:szCs w:val="26"/>
          <w:lang w:eastAsia="ru-RU"/>
        </w:rPr>
      </w:pPr>
      <w:r w:rsidRPr="00C66BDD">
        <w:rPr>
          <w:rFonts w:ascii="Times New Roman" w:eastAsia="Times New Roman" w:hAnsi="Times New Roman" w:cs="Times New Roman"/>
          <w:sz w:val="26"/>
          <w:szCs w:val="26"/>
          <w:lang w:eastAsia="ru-RU"/>
        </w:rPr>
        <w:t>2.   Утвердить прилагаемый порядок администрирования доходов бюджета сельского поселения Бишкаинский сельсовет муниципального района Аургазинский район Республики Башкортостан Администрацией сельского поселения _Бишкаинский сельсовет муниципального района Аургазинский район Республики Башкортостан.</w:t>
      </w:r>
    </w:p>
    <w:p w:rsidR="00C66BDD" w:rsidRPr="00C66BDD" w:rsidRDefault="00C66BDD" w:rsidP="00C66BDD">
      <w:pPr>
        <w:spacing w:after="0" w:line="240" w:lineRule="auto"/>
        <w:ind w:firstLine="851"/>
        <w:jc w:val="both"/>
        <w:rPr>
          <w:rFonts w:ascii="Times New Roman" w:eastAsia="Times New Roman" w:hAnsi="Times New Roman" w:cs="Times New Roman"/>
          <w:sz w:val="26"/>
          <w:szCs w:val="26"/>
          <w:lang w:eastAsia="ru-RU"/>
        </w:rPr>
      </w:pPr>
      <w:r w:rsidRPr="00C66BDD">
        <w:rPr>
          <w:rFonts w:ascii="Times New Roman" w:eastAsia="Times New Roman" w:hAnsi="Times New Roman" w:cs="Times New Roman"/>
          <w:sz w:val="26"/>
          <w:szCs w:val="26"/>
          <w:lang w:eastAsia="ru-RU"/>
        </w:rPr>
        <w:t>3. Признать утратившим силу  постановление главы  Администрации сельского поселения Бишкаинский сельсовет муниципального района Аургазинский район Республики Башкортостан «О порядке администрирования доходов бюджета сельского поселения Бишкаинский сельсовет муниципального района Аургазинский район Республики Башкортостан» от 20 декабря 2012     года № 38 (с внесенными изменениями и дополнениями).</w:t>
      </w:r>
    </w:p>
    <w:p w:rsidR="00C66BDD" w:rsidRPr="00C66BDD" w:rsidRDefault="00C66BDD" w:rsidP="00C66BDD">
      <w:pPr>
        <w:spacing w:after="0" w:line="240" w:lineRule="auto"/>
        <w:ind w:left="-567"/>
        <w:jc w:val="both"/>
        <w:rPr>
          <w:rFonts w:ascii="Times New Roman" w:eastAsia="Times New Roman" w:hAnsi="Times New Roman" w:cs="Times New Roman"/>
          <w:sz w:val="26"/>
          <w:szCs w:val="26"/>
          <w:lang w:eastAsia="ru-RU"/>
        </w:rPr>
      </w:pPr>
      <w:r w:rsidRPr="00C66BDD">
        <w:rPr>
          <w:rFonts w:ascii="Times New Roman" w:eastAsia="Times New Roman" w:hAnsi="Times New Roman" w:cs="Times New Roman"/>
          <w:sz w:val="26"/>
          <w:szCs w:val="26"/>
          <w:lang w:eastAsia="ru-RU"/>
        </w:rPr>
        <w:t xml:space="preserve">                   4.Настоящее постановление вступает в силу с 1 января 2019 года.</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sz w:val="26"/>
          <w:szCs w:val="26"/>
          <w:lang w:eastAsia="ru-RU"/>
        </w:rPr>
        <w:t xml:space="preserve">           5.</w:t>
      </w:r>
      <w:proofErr w:type="gramStart"/>
      <w:r w:rsidRPr="00C66BDD">
        <w:rPr>
          <w:rFonts w:ascii="Times New Roman" w:eastAsia="Times New Roman" w:hAnsi="Times New Roman" w:cs="Times New Roman"/>
          <w:sz w:val="26"/>
          <w:szCs w:val="26"/>
          <w:lang w:eastAsia="ru-RU"/>
        </w:rPr>
        <w:t>Контроль за</w:t>
      </w:r>
      <w:proofErr w:type="gramEnd"/>
      <w:r w:rsidRPr="00C66BDD">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color w:val="000000"/>
          <w:sz w:val="26"/>
          <w:szCs w:val="26"/>
          <w:lang w:eastAsia="ru-RU"/>
        </w:rPr>
        <w:t xml:space="preserve">Глава Сельского поселения </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color w:val="000000"/>
          <w:sz w:val="26"/>
          <w:szCs w:val="26"/>
          <w:lang w:eastAsia="ru-RU"/>
        </w:rPr>
        <w:t>Бишкаинский  сельсовет</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color w:val="000000"/>
          <w:sz w:val="26"/>
          <w:szCs w:val="26"/>
          <w:lang w:eastAsia="ru-RU"/>
        </w:rPr>
        <w:t xml:space="preserve">муниципального района </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color w:val="000000"/>
          <w:sz w:val="26"/>
          <w:szCs w:val="26"/>
          <w:lang w:eastAsia="ru-RU"/>
        </w:rPr>
        <w:t>Аургазинский район</w:t>
      </w:r>
    </w:p>
    <w:p w:rsidR="00C66BDD" w:rsidRPr="00C66BDD" w:rsidRDefault="00C66BDD" w:rsidP="00C66BDD">
      <w:pPr>
        <w:spacing w:after="0" w:line="240" w:lineRule="auto"/>
        <w:jc w:val="both"/>
        <w:rPr>
          <w:rFonts w:ascii="Times New Roman" w:eastAsia="Times New Roman" w:hAnsi="Times New Roman" w:cs="Times New Roman"/>
          <w:color w:val="000000"/>
          <w:sz w:val="26"/>
          <w:szCs w:val="26"/>
          <w:lang w:eastAsia="ru-RU"/>
        </w:rPr>
      </w:pPr>
      <w:r w:rsidRPr="00C66BDD">
        <w:rPr>
          <w:rFonts w:ascii="Times New Roman" w:eastAsia="Times New Roman" w:hAnsi="Times New Roman" w:cs="Times New Roman"/>
          <w:color w:val="000000"/>
          <w:sz w:val="26"/>
          <w:szCs w:val="26"/>
          <w:lang w:eastAsia="ru-RU"/>
        </w:rPr>
        <w:t xml:space="preserve">Республики Башкортостан                                      В.А. Евстафьев                                                                               </w:t>
      </w: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P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Pr="00C66BDD" w:rsidRDefault="00C66BDD" w:rsidP="00C66BDD">
      <w:pPr>
        <w:spacing w:after="0" w:line="240" w:lineRule="auto"/>
        <w:ind w:left="4320" w:firstLine="720"/>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lastRenderedPageBreak/>
        <w:t>Утвержден</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постановлением главы</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Администрации сельского поселения</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Бишкаинский сельсовет  </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муниципального района</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Аургазинский район РБ </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от 13 декабря 2018г.  № 64</w:t>
      </w:r>
    </w:p>
    <w:p w:rsidR="00C66BDD" w:rsidRPr="00C66BDD" w:rsidRDefault="00C66BDD" w:rsidP="00C66BDD">
      <w:pPr>
        <w:spacing w:after="0" w:line="240" w:lineRule="auto"/>
        <w:jc w:val="right"/>
        <w:rPr>
          <w:rFonts w:ascii="Times New Roman" w:eastAsia="Times New Roman" w:hAnsi="Times New Roman" w:cs="Times New Roman"/>
          <w:sz w:val="16"/>
          <w:szCs w:val="16"/>
          <w:lang w:eastAsia="ru-RU"/>
        </w:rPr>
      </w:pPr>
    </w:p>
    <w:p w:rsidR="00C66BDD" w:rsidRPr="00C66BDD" w:rsidRDefault="00C66BDD" w:rsidP="00C66BDD">
      <w:pPr>
        <w:spacing w:after="0" w:line="240" w:lineRule="auto"/>
        <w:ind w:left="540" w:firstLine="851"/>
        <w:jc w:val="both"/>
        <w:rPr>
          <w:rFonts w:ascii="Times New Roman" w:eastAsia="Times New Roman" w:hAnsi="Times New Roman" w:cs="Times New Roman"/>
          <w:sz w:val="16"/>
          <w:szCs w:val="16"/>
          <w:lang w:eastAsia="ru-RU"/>
        </w:rPr>
      </w:pPr>
      <w:r w:rsidRPr="00C66BDD">
        <w:rPr>
          <w:rFonts w:ascii="Times New Roman" w:eastAsia="Times New Roman" w:hAnsi="Times New Roman" w:cs="Times New Roman"/>
          <w:sz w:val="16"/>
          <w:szCs w:val="16"/>
          <w:lang w:eastAsia="ru-RU"/>
        </w:rPr>
        <w:t xml:space="preserve"> </w:t>
      </w:r>
    </w:p>
    <w:p w:rsidR="00C66BDD" w:rsidRPr="00C66BDD" w:rsidRDefault="00C66BDD" w:rsidP="00C66BDD">
      <w:pPr>
        <w:spacing w:after="0" w:line="240" w:lineRule="auto"/>
        <w:ind w:firstLine="851"/>
        <w:jc w:val="center"/>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Порядок</w:t>
      </w:r>
    </w:p>
    <w:p w:rsidR="00C66BDD" w:rsidRPr="00C66BDD" w:rsidRDefault="00C66BDD" w:rsidP="00C66BDD">
      <w:pPr>
        <w:keepNext/>
        <w:spacing w:after="0" w:line="240" w:lineRule="auto"/>
        <w:ind w:firstLine="851"/>
        <w:jc w:val="center"/>
        <w:outlineLvl w:val="0"/>
        <w:rPr>
          <w:rFonts w:ascii="Times New Roman" w:eastAsia="Times New Roman" w:hAnsi="Times New Roman" w:cs="Times New Roman"/>
          <w:sz w:val="28"/>
          <w:szCs w:val="20"/>
          <w:lang w:eastAsia="ru-RU"/>
        </w:rPr>
      </w:pPr>
      <w:r w:rsidRPr="00C66BDD">
        <w:rPr>
          <w:rFonts w:ascii="Times New Roman" w:eastAsia="Times New Roman" w:hAnsi="Times New Roman" w:cs="Times New Roman"/>
          <w:sz w:val="28"/>
          <w:szCs w:val="28"/>
          <w:lang w:eastAsia="ru-RU"/>
        </w:rPr>
        <w:t xml:space="preserve">администрирования доходов бюджета сельского поселения Бишкаинский сельсовет муниципального района Аургазинский район Республики Башкортостан </w:t>
      </w:r>
      <w:r w:rsidRPr="00C66BDD">
        <w:rPr>
          <w:rFonts w:ascii="Times New Roman" w:eastAsia="Times New Roman" w:hAnsi="Times New Roman" w:cs="Times New Roman"/>
          <w:sz w:val="28"/>
          <w:szCs w:val="20"/>
          <w:lang w:eastAsia="ru-RU"/>
        </w:rPr>
        <w:t>Администрацией сельского поселения Бишкаинский сельсовет муниципального района Аургазинский район Республики Башкортостан</w:t>
      </w:r>
    </w:p>
    <w:p w:rsidR="00C66BDD" w:rsidRPr="00C66BDD" w:rsidRDefault="00C66BDD" w:rsidP="00C66BDD">
      <w:pPr>
        <w:spacing w:after="0" w:line="240" w:lineRule="auto"/>
        <w:ind w:firstLine="851"/>
        <w:jc w:val="both"/>
        <w:rPr>
          <w:rFonts w:ascii="Times New Roman" w:eastAsia="Times New Roman" w:hAnsi="Times New Roman" w:cs="Times New Roman"/>
          <w:sz w:val="28"/>
          <w:szCs w:val="20"/>
          <w:lang w:eastAsia="ru-RU"/>
        </w:rPr>
      </w:pP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C66BDD">
        <w:rPr>
          <w:rFonts w:ascii="Times New Roman" w:eastAsia="Times New Roman" w:hAnsi="Times New Roman" w:cs="Times New Roman"/>
          <w:sz w:val="28"/>
          <w:szCs w:val="20"/>
          <w:lang w:eastAsia="ru-RU"/>
        </w:rPr>
        <w:t xml:space="preserve">1. Осуществление администрирования доходов бюджета сельского поселения </w:t>
      </w:r>
      <w:r w:rsidRPr="00C66BDD">
        <w:rPr>
          <w:rFonts w:ascii="Times New Roman" w:eastAsia="Times New Roman" w:hAnsi="Times New Roman" w:cs="Times New Roman"/>
          <w:sz w:val="28"/>
          <w:szCs w:val="28"/>
          <w:lang w:eastAsia="ru-RU"/>
        </w:rPr>
        <w:t>Бишкаинский</w:t>
      </w:r>
      <w:r w:rsidRPr="00C66BDD">
        <w:rPr>
          <w:rFonts w:ascii="Times New Roman" w:eastAsia="Times New Roman" w:hAnsi="Times New Roman" w:cs="Times New Roman"/>
          <w:sz w:val="28"/>
          <w:szCs w:val="20"/>
          <w:lang w:eastAsia="ru-RU"/>
        </w:rPr>
        <w:t xml:space="preserve"> сельсовет муниципального района Аургазинский район Республики Башкортостан (далее – бюджет) производится  в порядке, предусмотренном бюджетным законодательством Российской Федерации и настоящим порядком. </w:t>
      </w:r>
    </w:p>
    <w:p w:rsidR="00C66BDD" w:rsidRPr="00C66BDD" w:rsidRDefault="00C66BDD" w:rsidP="00C66BDD">
      <w:pPr>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0"/>
          <w:lang w:eastAsia="ru-RU"/>
        </w:rPr>
        <w:t>2. Закрепление</w:t>
      </w:r>
      <w:r w:rsidRPr="00C66BDD">
        <w:rPr>
          <w:rFonts w:ascii="Times New Roman" w:eastAsia="Times New Roman" w:hAnsi="Times New Roman" w:cs="Times New Roman"/>
          <w:sz w:val="28"/>
          <w:szCs w:val="28"/>
          <w:lang w:eastAsia="ru-RU"/>
        </w:rPr>
        <w:t xml:space="preserve"> видов доходов бюджета для администрирования за соответствующими специалистами (далее - исполнители) Администрации сельского поселения Бишкаинский сельсовет муниципального района Аургазинский район Республики Башкортостан (далее – Администрация) производится по перечню согласно приложению №1.</w:t>
      </w:r>
    </w:p>
    <w:p w:rsidR="00C66BDD" w:rsidRPr="00C66BDD" w:rsidRDefault="00C66BDD" w:rsidP="00C66BDD">
      <w:pPr>
        <w:spacing w:after="0" w:line="240" w:lineRule="auto"/>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 xml:space="preserve">        3. В рамках бюджетного процесса исполнители, указанные в пункте 2 настоящего порядка, осуществляют мониторинг и прогнозирование поступлений сре</w:t>
      </w:r>
      <w:proofErr w:type="gramStart"/>
      <w:r w:rsidRPr="00C66BDD">
        <w:rPr>
          <w:rFonts w:ascii="Times New Roman" w:eastAsia="Times New Roman" w:hAnsi="Times New Roman" w:cs="Times New Roman"/>
          <w:sz w:val="28"/>
          <w:szCs w:val="28"/>
          <w:lang w:eastAsia="ru-RU"/>
        </w:rPr>
        <w:t>дств в б</w:t>
      </w:r>
      <w:proofErr w:type="gramEnd"/>
      <w:r w:rsidRPr="00C66BDD">
        <w:rPr>
          <w:rFonts w:ascii="Times New Roman" w:eastAsia="Times New Roman" w:hAnsi="Times New Roman" w:cs="Times New Roman"/>
          <w:sz w:val="28"/>
          <w:szCs w:val="28"/>
          <w:lang w:eastAsia="ru-RU"/>
        </w:rPr>
        <w:t xml:space="preserve">юджет. </w:t>
      </w:r>
    </w:p>
    <w:p w:rsidR="00C66BDD" w:rsidRPr="00C66BDD" w:rsidRDefault="00C66BDD" w:rsidP="00C66BDD">
      <w:pPr>
        <w:spacing w:after="0" w:line="240" w:lineRule="auto"/>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 xml:space="preserve">       4. Осуществление возврата поступлений из бюджета и уточнение вида и принадлежности невыясненных поступлений производится в следующем порядке.</w:t>
      </w:r>
    </w:p>
    <w:p w:rsidR="00C66BDD" w:rsidRPr="00C66BDD" w:rsidRDefault="00C66BDD" w:rsidP="00C66BDD">
      <w:pPr>
        <w:spacing w:after="0" w:line="240" w:lineRule="auto"/>
        <w:ind w:firstLine="720"/>
        <w:jc w:val="center"/>
        <w:rPr>
          <w:rFonts w:ascii="Times New Roman" w:eastAsia="Times New Roman" w:hAnsi="Times New Roman" w:cs="Times New Roman"/>
          <w:sz w:val="28"/>
          <w:szCs w:val="28"/>
          <w:lang w:eastAsia="ru-RU"/>
        </w:rPr>
      </w:pPr>
    </w:p>
    <w:p w:rsidR="00C66BDD" w:rsidRPr="00C66BDD" w:rsidRDefault="00C66BDD" w:rsidP="00C66BDD">
      <w:pPr>
        <w:spacing w:after="0" w:line="240" w:lineRule="auto"/>
        <w:ind w:firstLine="720"/>
        <w:jc w:val="center"/>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 xml:space="preserve">4.1 Порядок возврата поступлений из бюджета. </w:t>
      </w:r>
    </w:p>
    <w:p w:rsidR="00C66BDD" w:rsidRPr="00C66BDD" w:rsidRDefault="00C66BDD" w:rsidP="00C66BDD">
      <w:pPr>
        <w:spacing w:after="0" w:line="240" w:lineRule="auto"/>
        <w:ind w:firstLine="720"/>
        <w:jc w:val="center"/>
        <w:rPr>
          <w:rFonts w:ascii="Times New Roman" w:eastAsia="Times New Roman" w:hAnsi="Times New Roman" w:cs="Times New Roman"/>
          <w:sz w:val="28"/>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Администрация 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Письмо и документы на возврат, поступившие от юридического или физического лица (далее - заявитель), направляются на рассмотрение  соответствующему исполнителю.</w:t>
      </w:r>
    </w:p>
    <w:p w:rsidR="00C66BDD" w:rsidRPr="00C66BDD" w:rsidRDefault="00C66BDD" w:rsidP="00C66BDD">
      <w:pPr>
        <w:spacing w:after="0" w:line="240" w:lineRule="auto"/>
        <w:ind w:firstLine="851"/>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Исполнитель производит проверку правильности адресации документов на возврат и проверяет факт поступления в бюджет платежа, подлежащего возврату.</w:t>
      </w:r>
    </w:p>
    <w:p w:rsidR="00C66BDD" w:rsidRPr="00C66BDD" w:rsidRDefault="00C66BDD" w:rsidP="00C66BD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В случаях, если администратором платежа, подлежащего возврату, не является Администрация или указанный платеж не поступил в бюджет,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C66BDD" w:rsidRPr="00C66BDD" w:rsidRDefault="00C66BDD" w:rsidP="00C66BDD">
      <w:pPr>
        <w:spacing w:after="0" w:line="240" w:lineRule="auto"/>
        <w:ind w:firstLine="708"/>
        <w:jc w:val="both"/>
        <w:rPr>
          <w:rFonts w:ascii="Times New Roman" w:eastAsia="Times New Roman" w:hAnsi="Times New Roman" w:cs="Times New Roman"/>
          <w:b/>
          <w:i/>
          <w:sz w:val="28"/>
          <w:szCs w:val="28"/>
          <w:lang w:eastAsia="ru-RU"/>
        </w:rPr>
      </w:pPr>
      <w:r w:rsidRPr="00C66BDD">
        <w:rPr>
          <w:rFonts w:ascii="Times New Roman" w:eastAsia="Times New Roman" w:hAnsi="Times New Roman" w:cs="Times New Roman"/>
          <w:sz w:val="28"/>
          <w:szCs w:val="28"/>
          <w:lang w:eastAsia="ru-RU"/>
        </w:rPr>
        <w:lastRenderedPageBreak/>
        <w:t>При правильной адресации письма и документов заявителя и наличии поступления в бюджет указанного заявителем платежа, исполнитель проверяет документы, представленные заявителем. В случае недостатка какой-либо информации запрашивает ее у заявителя.</w:t>
      </w:r>
      <w:r w:rsidRPr="00C66BDD">
        <w:rPr>
          <w:rFonts w:ascii="Times New Roman" w:eastAsia="Times New Roman" w:hAnsi="Times New Roman" w:cs="Times New Roman"/>
          <w:i/>
          <w:sz w:val="28"/>
          <w:szCs w:val="28"/>
          <w:lang w:eastAsia="ru-RU"/>
        </w:rPr>
        <w:t xml:space="preserve"> </w:t>
      </w:r>
    </w:p>
    <w:p w:rsidR="00C66BDD" w:rsidRPr="00C66BDD" w:rsidRDefault="00C66BDD" w:rsidP="00C66BD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При отказе заявителя в представлении необходимых для осуществления возврата документов или информации, исполнитель направляет заявителю письменный отказ в возврате поступлений из бюджета с указанием причины отказа.</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Для осуществления возврата поступлений из бюджета исполнитель:</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а) оформляет Заявку на возврат по установленной форме, распечатывает ее на бумажном носителе;</w:t>
      </w:r>
    </w:p>
    <w:p w:rsidR="00C66BDD" w:rsidRPr="00C66BDD" w:rsidRDefault="00C66BDD" w:rsidP="00C66BD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сельского поселения, а в его отсутствие – управляющему делами;</w:t>
      </w:r>
    </w:p>
    <w:p w:rsidR="00C66BDD" w:rsidRPr="00C66BDD" w:rsidRDefault="00C66BDD" w:rsidP="00C66BD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в)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w:t>
      </w:r>
      <w:r w:rsidRPr="00C66BDD">
        <w:rPr>
          <w:rFonts w:ascii="Times New Roman" w:eastAsia="Times New Roman" w:hAnsi="Times New Roman" w:cs="Times New Roman"/>
          <w:sz w:val="28"/>
          <w:szCs w:val="28"/>
          <w:lang w:eastAsia="ru-RU"/>
        </w:rPr>
        <w:tab/>
      </w:r>
    </w:p>
    <w:p w:rsidR="00C66BDD" w:rsidRPr="00C66BDD" w:rsidRDefault="00C66BDD" w:rsidP="00C66BD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66BDD">
        <w:rPr>
          <w:rFonts w:ascii="Times New Roman" w:eastAsia="Times New Roman" w:hAnsi="Times New Roman" w:cs="Times New Roman"/>
          <w:sz w:val="28"/>
          <w:szCs w:val="28"/>
          <w:lang w:eastAsia="ru-RU"/>
        </w:rPr>
        <w:t>Контроль за</w:t>
      </w:r>
      <w:proofErr w:type="gramEnd"/>
      <w:r w:rsidRPr="00C66BDD">
        <w:rPr>
          <w:rFonts w:ascii="Times New Roman" w:eastAsia="Times New Roman" w:hAnsi="Times New Roman" w:cs="Times New Roman"/>
          <w:sz w:val="28"/>
          <w:szCs w:val="28"/>
          <w:lang w:eastAsia="ru-RU"/>
        </w:rPr>
        <w:t xml:space="preserve"> исполнением заявок на возврат, направленных в Управление Федерального казначейства по Республике Башкортостан, возлагается на  исполнителя</w:t>
      </w:r>
      <w:r w:rsidRPr="00C66BDD">
        <w:rPr>
          <w:rFonts w:ascii="Times New Roman" w:eastAsia="Times New Roman" w:hAnsi="Times New Roman" w:cs="Times New Roman"/>
          <w:bCs/>
          <w:i/>
          <w:sz w:val="28"/>
          <w:szCs w:val="28"/>
          <w:lang w:eastAsia="ru-RU"/>
        </w:rPr>
        <w:t>.</w:t>
      </w:r>
    </w:p>
    <w:p w:rsidR="00C66BDD" w:rsidRPr="00C66BDD" w:rsidRDefault="00C66BDD" w:rsidP="00C66BDD">
      <w:pPr>
        <w:spacing w:after="0" w:line="240" w:lineRule="auto"/>
        <w:ind w:firstLine="720"/>
        <w:jc w:val="both"/>
        <w:rPr>
          <w:rFonts w:ascii="Times New Roman" w:eastAsia="Times New Roman" w:hAnsi="Times New Roman" w:cs="Times New Roman"/>
          <w:i/>
          <w:sz w:val="28"/>
          <w:szCs w:val="24"/>
          <w:lang w:eastAsia="ru-RU"/>
        </w:rPr>
      </w:pPr>
    </w:p>
    <w:p w:rsidR="00C66BDD" w:rsidRPr="00C66BDD" w:rsidRDefault="00C66BDD" w:rsidP="00C66BDD">
      <w:pPr>
        <w:spacing w:after="0" w:line="240" w:lineRule="auto"/>
        <w:ind w:firstLine="720"/>
        <w:jc w:val="center"/>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4.2. Порядок уточнения невыясненных поступлений.</w:t>
      </w:r>
    </w:p>
    <w:p w:rsidR="00C66BDD" w:rsidRPr="00C66BDD" w:rsidRDefault="00C66BDD" w:rsidP="00C66BDD">
      <w:pPr>
        <w:spacing w:after="0" w:line="240" w:lineRule="auto"/>
        <w:ind w:firstLine="720"/>
        <w:jc w:val="center"/>
        <w:rPr>
          <w:rFonts w:ascii="Times New Roman" w:eastAsia="Times New Roman" w:hAnsi="Times New Roman" w:cs="Times New Roman"/>
          <w:sz w:val="28"/>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 xml:space="preserve">Администрация производит уточнение платежей, отнесенных к невыясненным поступлениям, поступивших на балансовый счет №40101 </w:t>
      </w:r>
      <w:r w:rsidRPr="00C66BDD">
        <w:rPr>
          <w:rFonts w:ascii="Times New Roman" w:eastAsia="Times New Roman" w:hAnsi="Times New Roman" w:cs="Times New Roman"/>
          <w:sz w:val="28"/>
          <w:szCs w:val="20"/>
          <w:lang w:eastAsia="ru-RU"/>
        </w:rPr>
        <w:t>Управления Федерального казначейства по Республике Башкортостан.</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После получения из Управления Федерального казначейства по Республике Башкортостан  выписки из сводного реестра поступлений и выбытий средств бюджета или запрос на выяснение принадлежности платежа исполнитель в течение 10 рабочих дней:</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C66BDD">
        <w:rPr>
          <w:rFonts w:ascii="Times New Roman" w:eastAsia="Times New Roman" w:hAnsi="Times New Roman" w:cs="Times New Roman"/>
          <w:sz w:val="28"/>
          <w:szCs w:val="28"/>
          <w:lang w:eastAsia="ru-RU"/>
        </w:rPr>
        <w:t>а)  уточняет реквизиты платежного документа на перечисление платежей в бюджет, отнесенных к невыясненным поступлениям;</w:t>
      </w:r>
    </w:p>
    <w:p w:rsidR="00C66BDD" w:rsidRPr="00C66BDD" w:rsidRDefault="00C66BDD" w:rsidP="00C66BD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б) оформляет уведомление об уточнении вида и принадлежности поступлений (далее – уведомление)</w:t>
      </w:r>
      <w:r w:rsidRPr="00C66BDD">
        <w:rPr>
          <w:rFonts w:ascii="Times New Roman" w:eastAsia="Times New Roman" w:hAnsi="Times New Roman" w:cs="Times New Roman"/>
          <w:sz w:val="28"/>
          <w:szCs w:val="20"/>
          <w:lang w:eastAsia="ru-RU"/>
        </w:rPr>
        <w:t xml:space="preserve"> </w:t>
      </w:r>
      <w:r w:rsidRPr="00C66BDD">
        <w:rPr>
          <w:rFonts w:ascii="Times New Roman" w:eastAsia="Times New Roman" w:hAnsi="Times New Roman" w:cs="Times New Roman"/>
          <w:sz w:val="28"/>
          <w:szCs w:val="28"/>
          <w:lang w:eastAsia="ru-RU"/>
        </w:rPr>
        <w:t>по установленной форме;</w:t>
      </w:r>
    </w:p>
    <w:p w:rsidR="00C66BDD" w:rsidRPr="00C66BDD" w:rsidRDefault="00C66BDD" w:rsidP="00C66BD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в) направляет оформленное на бумажном носителе уведомление на утверждение   главе сельского поселения, а в его отсутствие – управляющему делами;</w:t>
      </w:r>
    </w:p>
    <w:p w:rsidR="00C66BDD" w:rsidRPr="00C66BDD" w:rsidRDefault="00C66BDD" w:rsidP="00C66BDD">
      <w:pPr>
        <w:spacing w:after="0" w:line="240" w:lineRule="auto"/>
        <w:ind w:firstLine="851"/>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Не позднее 11-го рабочего дня представления перечня платежей в бюджет, отнесенных к невыясненным поступлениям,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w:t>
      </w:r>
    </w:p>
    <w:p w:rsidR="00C66BDD" w:rsidRPr="00C66BDD" w:rsidRDefault="00C66BDD" w:rsidP="00C66BDD">
      <w:pPr>
        <w:spacing w:after="0" w:line="240" w:lineRule="auto"/>
        <w:ind w:firstLine="720"/>
        <w:jc w:val="both"/>
        <w:rPr>
          <w:rFonts w:ascii="Times New Roman" w:eastAsia="Times New Roman" w:hAnsi="Times New Roman" w:cs="Times New Roman"/>
          <w:bCs/>
          <w:sz w:val="24"/>
          <w:szCs w:val="24"/>
          <w:lang w:eastAsia="ru-RU"/>
        </w:rPr>
      </w:pPr>
      <w:r w:rsidRPr="00C66BDD">
        <w:rPr>
          <w:rFonts w:ascii="Times New Roman" w:eastAsia="Times New Roman" w:hAnsi="Times New Roman" w:cs="Times New Roman"/>
          <w:sz w:val="24"/>
          <w:szCs w:val="24"/>
          <w:lang w:eastAsia="ru-RU"/>
        </w:rPr>
        <w:t xml:space="preserve"> </w:t>
      </w:r>
      <w:proofErr w:type="gramStart"/>
      <w:r w:rsidRPr="00C66BDD">
        <w:rPr>
          <w:rFonts w:ascii="Times New Roman" w:eastAsia="Times New Roman" w:hAnsi="Times New Roman" w:cs="Times New Roman"/>
          <w:sz w:val="28"/>
          <w:szCs w:val="28"/>
          <w:lang w:eastAsia="ru-RU"/>
        </w:rPr>
        <w:t>Контроль за</w:t>
      </w:r>
      <w:proofErr w:type="gramEnd"/>
      <w:r w:rsidRPr="00C66BDD">
        <w:rPr>
          <w:rFonts w:ascii="Times New Roman" w:eastAsia="Times New Roman" w:hAnsi="Times New Roman" w:cs="Times New Roman"/>
          <w:sz w:val="28"/>
          <w:szCs w:val="28"/>
          <w:lang w:eastAsia="ru-RU"/>
        </w:rPr>
        <w:t xml:space="preserve"> исполнением уведомлений, направленных в Управление Федерального казначейства по Республике Башкортостан, возлагается на исполнителя</w:t>
      </w:r>
      <w:r w:rsidRPr="00C66BDD">
        <w:rPr>
          <w:rFonts w:ascii="Times New Roman" w:eastAsia="Times New Roman" w:hAnsi="Times New Roman" w:cs="Times New Roman"/>
          <w:bCs/>
          <w:i/>
          <w:sz w:val="24"/>
          <w:szCs w:val="24"/>
          <w:lang w:eastAsia="ru-RU"/>
        </w:rPr>
        <w:t xml:space="preserve">. </w:t>
      </w:r>
    </w:p>
    <w:p w:rsidR="00C66BDD" w:rsidRPr="00C66BDD" w:rsidRDefault="00C66BDD" w:rsidP="00C66BDD">
      <w:pPr>
        <w:spacing w:after="0" w:line="240" w:lineRule="auto"/>
        <w:ind w:firstLine="708"/>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lastRenderedPageBreak/>
        <w:t>5. 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пунктом 4.2</w:t>
      </w:r>
    </w:p>
    <w:p w:rsidR="00C66BDD" w:rsidRPr="00C66BDD" w:rsidRDefault="00C66BDD" w:rsidP="00C66BDD">
      <w:pPr>
        <w:spacing w:after="0" w:line="240" w:lineRule="auto"/>
        <w:ind w:firstLine="708"/>
        <w:jc w:val="both"/>
        <w:rPr>
          <w:rFonts w:ascii="Times New Roman" w:eastAsia="Times New Roman" w:hAnsi="Times New Roman" w:cs="Times New Roman"/>
          <w:sz w:val="28"/>
          <w:szCs w:val="24"/>
          <w:lang w:eastAsia="ru-RU"/>
        </w:rPr>
      </w:pPr>
      <w:r w:rsidRPr="00C66BDD">
        <w:rPr>
          <w:rFonts w:ascii="Times New Roman" w:eastAsia="Times New Roman" w:hAnsi="Times New Roman" w:cs="Times New Roman"/>
          <w:sz w:val="28"/>
          <w:szCs w:val="28"/>
          <w:lang w:eastAsia="ru-RU"/>
        </w:rPr>
        <w:t xml:space="preserve">6. 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w:t>
      </w:r>
      <w:r w:rsidRPr="00C66BDD">
        <w:rPr>
          <w:rFonts w:ascii="Times New Roman" w:eastAsia="Times New Roman" w:hAnsi="Times New Roman" w:cs="Times New Roman"/>
          <w:sz w:val="28"/>
          <w:szCs w:val="20"/>
          <w:lang w:eastAsia="ru-RU"/>
        </w:rPr>
        <w:t>Управления Федерального казначейства по Республике Башкортостан,</w:t>
      </w:r>
      <w:r w:rsidRPr="00C66BDD">
        <w:rPr>
          <w:rFonts w:ascii="Times New Roman" w:eastAsia="Times New Roman" w:hAnsi="Times New Roman" w:cs="Times New Roman"/>
          <w:sz w:val="28"/>
          <w:szCs w:val="28"/>
          <w:lang w:eastAsia="ru-RU"/>
        </w:rPr>
        <w:t xml:space="preserve"> администрируемым Администрацией, осуществляется исполнителем</w:t>
      </w:r>
      <w:r w:rsidRPr="00C66BDD">
        <w:rPr>
          <w:rFonts w:ascii="Times New Roman" w:eastAsia="Times New Roman" w:hAnsi="Times New Roman" w:cs="Times New Roman"/>
          <w:bCs/>
          <w:i/>
          <w:sz w:val="28"/>
          <w:szCs w:val="28"/>
          <w:lang w:eastAsia="ru-RU"/>
        </w:rPr>
        <w:t xml:space="preserve">. </w:t>
      </w:r>
    </w:p>
    <w:p w:rsidR="00C66BDD" w:rsidRPr="00C66BDD" w:rsidRDefault="00C66BDD" w:rsidP="00C66BDD">
      <w:pPr>
        <w:spacing w:after="0" w:line="240" w:lineRule="auto"/>
        <w:ind w:firstLine="720"/>
        <w:jc w:val="both"/>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7. Специалис</w:t>
      </w:r>
      <w:proofErr w:type="gramStart"/>
      <w:r w:rsidRPr="00C66BDD">
        <w:rPr>
          <w:rFonts w:ascii="Times New Roman" w:eastAsia="Times New Roman" w:hAnsi="Times New Roman" w:cs="Times New Roman"/>
          <w:sz w:val="28"/>
          <w:szCs w:val="28"/>
          <w:lang w:eastAsia="ru-RU"/>
        </w:rPr>
        <w:t>т-</w:t>
      </w:r>
      <w:proofErr w:type="gramEnd"/>
      <w:r w:rsidRPr="00C66BDD">
        <w:rPr>
          <w:rFonts w:ascii="Times New Roman" w:eastAsia="Times New Roman" w:hAnsi="Times New Roman" w:cs="Times New Roman"/>
          <w:sz w:val="28"/>
          <w:szCs w:val="28"/>
          <w:lang w:eastAsia="ru-RU"/>
        </w:rPr>
        <w:t xml:space="preserve"> бухгалтер</w:t>
      </w:r>
      <w:r w:rsidRPr="00C66BDD">
        <w:rPr>
          <w:rFonts w:ascii="Times New Roman" w:eastAsia="Times New Roman" w:hAnsi="Times New Roman" w:cs="Times New Roman"/>
          <w:bCs/>
          <w:i/>
          <w:sz w:val="28"/>
          <w:szCs w:val="28"/>
          <w:lang w:eastAsia="ru-RU"/>
        </w:rPr>
        <w:t xml:space="preserve"> </w:t>
      </w:r>
      <w:r w:rsidRPr="00C66BDD">
        <w:rPr>
          <w:rFonts w:ascii="Times New Roman" w:eastAsia="Times New Roman" w:hAnsi="Times New Roman" w:cs="Times New Roman"/>
          <w:sz w:val="28"/>
          <w:szCs w:val="28"/>
          <w:lang w:eastAsia="ru-RU"/>
        </w:rPr>
        <w:t>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№40101,  администрируемых  Администрацией.</w:t>
      </w: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p>
    <w:p w:rsidR="00C66BDD" w:rsidRPr="00C66BDD" w:rsidRDefault="00C66BDD" w:rsidP="00C66BDD">
      <w:pPr>
        <w:spacing w:after="0" w:line="240" w:lineRule="auto"/>
        <w:ind w:firstLine="720"/>
        <w:jc w:val="both"/>
        <w:rPr>
          <w:rFonts w:ascii="Times New Roman" w:eastAsia="Times New Roman" w:hAnsi="Times New Roman" w:cs="Times New Roman"/>
          <w:sz w:val="24"/>
          <w:szCs w:val="28"/>
          <w:lang w:eastAsia="ru-RU"/>
        </w:rPr>
      </w:pPr>
      <w:bookmarkStart w:id="0" w:name="_GoBack"/>
      <w:bookmarkEnd w:id="0"/>
    </w:p>
    <w:p w:rsidR="00C66BDD" w:rsidRPr="00C66BDD" w:rsidRDefault="00C66BDD" w:rsidP="00C66BDD">
      <w:pPr>
        <w:autoSpaceDE w:val="0"/>
        <w:autoSpaceDN w:val="0"/>
        <w:adjustRightInd w:val="0"/>
        <w:spacing w:after="0" w:line="240" w:lineRule="auto"/>
        <w:ind w:left="4248" w:firstLine="708"/>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Приложение №1</w:t>
      </w:r>
    </w:p>
    <w:p w:rsidR="00C66BDD" w:rsidRPr="00C66BDD" w:rsidRDefault="00C66BDD" w:rsidP="00C66BDD">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w:t>
      </w:r>
      <w:r w:rsidRPr="00C66BDD">
        <w:rPr>
          <w:rFonts w:ascii="Times New Roman" w:eastAsia="Times New Roman" w:hAnsi="Times New Roman" w:cs="Times New Roman"/>
          <w:color w:val="000000"/>
          <w:sz w:val="16"/>
          <w:szCs w:val="16"/>
          <w:lang w:eastAsia="ru-RU"/>
        </w:rPr>
        <w:tab/>
        <w:t xml:space="preserve">      к постановлению главы </w:t>
      </w:r>
    </w:p>
    <w:p w:rsidR="00C66BDD" w:rsidRPr="00C66BDD" w:rsidRDefault="00C66BDD" w:rsidP="00C66BDD">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Администрации сельского поселения</w:t>
      </w:r>
    </w:p>
    <w:p w:rsidR="00C66BDD" w:rsidRPr="00C66BDD" w:rsidRDefault="00C66BDD" w:rsidP="00C66BDD">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Бишкаинский  сельсовет</w:t>
      </w:r>
    </w:p>
    <w:p w:rsidR="00C66BDD" w:rsidRPr="00C66BDD" w:rsidRDefault="00C66BDD" w:rsidP="00C66BDD">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муниципального района</w:t>
      </w:r>
    </w:p>
    <w:p w:rsidR="00C66BDD" w:rsidRPr="00C66BDD" w:rsidRDefault="00C66BDD" w:rsidP="00C66BDD">
      <w:pPr>
        <w:autoSpaceDE w:val="0"/>
        <w:autoSpaceDN w:val="0"/>
        <w:adjustRightInd w:val="0"/>
        <w:spacing w:after="0" w:line="240" w:lineRule="auto"/>
        <w:ind w:left="4956"/>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Аургазинский район</w:t>
      </w:r>
    </w:p>
    <w:p w:rsidR="00C66BDD" w:rsidRPr="00C66BDD" w:rsidRDefault="00C66BDD" w:rsidP="00C66BDD">
      <w:pPr>
        <w:autoSpaceDE w:val="0"/>
        <w:autoSpaceDN w:val="0"/>
        <w:adjustRightInd w:val="0"/>
        <w:spacing w:after="0" w:line="240" w:lineRule="auto"/>
        <w:ind w:left="3540" w:firstLine="708"/>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Республики Башкортостан</w:t>
      </w:r>
    </w:p>
    <w:p w:rsidR="00C66BDD" w:rsidRP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color w:val="000000"/>
          <w:sz w:val="16"/>
          <w:szCs w:val="16"/>
          <w:lang w:eastAsia="ru-RU"/>
        </w:rPr>
        <w:t xml:space="preserve">                от 13 декабря 2018г. № 64</w:t>
      </w:r>
    </w:p>
    <w:p w:rsidR="00C66BDD" w:rsidRP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Pr="00C66BDD" w:rsidRDefault="00C66BDD" w:rsidP="00C66BDD">
      <w:pPr>
        <w:spacing w:after="0" w:line="240" w:lineRule="auto"/>
        <w:jc w:val="right"/>
        <w:rPr>
          <w:rFonts w:ascii="Times New Roman" w:eastAsia="Times New Roman" w:hAnsi="Times New Roman" w:cs="Times New Roman"/>
          <w:color w:val="000000"/>
          <w:sz w:val="16"/>
          <w:szCs w:val="16"/>
          <w:lang w:eastAsia="ru-RU"/>
        </w:rPr>
      </w:pPr>
    </w:p>
    <w:p w:rsidR="00C66BDD" w:rsidRPr="00C66BDD" w:rsidRDefault="00C66BDD" w:rsidP="00C66BDD">
      <w:pPr>
        <w:spacing w:after="0" w:line="240" w:lineRule="auto"/>
        <w:jc w:val="center"/>
        <w:rPr>
          <w:rFonts w:ascii="Times New Roman" w:eastAsia="Times New Roman" w:hAnsi="Times New Roman" w:cs="Times New Roman"/>
          <w:sz w:val="28"/>
          <w:szCs w:val="28"/>
          <w:lang w:eastAsia="ru-RU"/>
        </w:rPr>
      </w:pPr>
      <w:r w:rsidRPr="00C66BDD">
        <w:rPr>
          <w:rFonts w:ascii="Times New Roman" w:eastAsia="Times New Roman" w:hAnsi="Times New Roman" w:cs="Times New Roman"/>
          <w:sz w:val="28"/>
          <w:szCs w:val="28"/>
          <w:lang w:eastAsia="ru-RU"/>
        </w:rPr>
        <w:t xml:space="preserve">Доходы, закрепляемые за отделами </w:t>
      </w:r>
    </w:p>
    <w:p w:rsidR="00C66BDD" w:rsidRPr="00C66BDD" w:rsidRDefault="00C66BDD" w:rsidP="00C66BDD">
      <w:pPr>
        <w:spacing w:after="0" w:line="240" w:lineRule="auto"/>
        <w:jc w:val="center"/>
        <w:rPr>
          <w:rFonts w:ascii="Times New Roman" w:eastAsia="Times New Roman" w:hAnsi="Times New Roman" w:cs="Times New Roman"/>
          <w:color w:val="000000"/>
          <w:sz w:val="16"/>
          <w:szCs w:val="16"/>
          <w:lang w:eastAsia="ru-RU"/>
        </w:rPr>
      </w:pPr>
      <w:r w:rsidRPr="00C66BDD">
        <w:rPr>
          <w:rFonts w:ascii="Times New Roman" w:eastAsia="Times New Roman" w:hAnsi="Times New Roman" w:cs="Times New Roman"/>
          <w:sz w:val="28"/>
          <w:szCs w:val="28"/>
          <w:lang w:eastAsia="ru-RU"/>
        </w:rPr>
        <w:t>Администрации сельского поселения</w:t>
      </w:r>
    </w:p>
    <w:p w:rsidR="00C66BDD" w:rsidRPr="00C66BDD" w:rsidRDefault="00C66BDD" w:rsidP="00C66BDD">
      <w:pPr>
        <w:spacing w:after="0" w:line="240" w:lineRule="auto"/>
        <w:jc w:val="both"/>
        <w:rPr>
          <w:rFonts w:ascii="Times New Roman" w:eastAsia="Times New Roman" w:hAnsi="Times New Roman" w:cs="Times New Roman"/>
          <w:color w:val="000000"/>
          <w:lang w:eastAsia="ru-RU"/>
        </w:rPr>
      </w:pPr>
    </w:p>
    <w:tbl>
      <w:tblPr>
        <w:tblpPr w:leftFromText="180" w:rightFromText="180" w:vertAnchor="text" w:horzAnchor="margin" w:tblpXSpec="center" w:tblpY="31"/>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612"/>
        <w:gridCol w:w="3827"/>
        <w:gridCol w:w="1350"/>
      </w:tblGrid>
      <w:tr w:rsidR="00C66BDD" w:rsidRPr="00C66BDD" w:rsidTr="00C046D6">
        <w:tc>
          <w:tcPr>
            <w:tcW w:w="3652" w:type="dxa"/>
            <w:gridSpan w:val="2"/>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Код бюджетной классификации Российской Федерации  </w:t>
            </w:r>
          </w:p>
        </w:tc>
        <w:tc>
          <w:tcPr>
            <w:tcW w:w="3827" w:type="dxa"/>
            <w:vMerge w:val="restart"/>
            <w:shd w:val="clear" w:color="auto" w:fill="auto"/>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Наименование доходов</w:t>
            </w:r>
          </w:p>
        </w:tc>
        <w:tc>
          <w:tcPr>
            <w:tcW w:w="1350" w:type="dxa"/>
            <w:vMerge w:val="restart"/>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Наименование отдела</w:t>
            </w:r>
          </w:p>
        </w:tc>
      </w:tr>
      <w:tr w:rsidR="00C66BDD" w:rsidRPr="00C66BDD" w:rsidTr="00C046D6">
        <w:tc>
          <w:tcPr>
            <w:tcW w:w="1040" w:type="dxa"/>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Главного </w:t>
            </w:r>
            <w:proofErr w:type="spellStart"/>
            <w:r w:rsidRPr="00C66BDD">
              <w:rPr>
                <w:rFonts w:ascii="Times New Roman" w:eastAsia="Times New Roman" w:hAnsi="Times New Roman" w:cs="Times New Roman"/>
                <w:color w:val="000000"/>
                <w:sz w:val="24"/>
                <w:szCs w:val="24"/>
                <w:lang w:eastAsia="ru-RU"/>
              </w:rPr>
              <w:t>адми</w:t>
            </w:r>
            <w:proofErr w:type="spellEnd"/>
            <w:r w:rsidRPr="00C66BDD">
              <w:rPr>
                <w:rFonts w:ascii="Times New Roman" w:eastAsia="Times New Roman" w:hAnsi="Times New Roman" w:cs="Times New Roman"/>
                <w:color w:val="000000"/>
                <w:sz w:val="24"/>
                <w:szCs w:val="24"/>
                <w:lang w:eastAsia="ru-RU"/>
              </w:rPr>
              <w:t>-</w:t>
            </w:r>
            <w:proofErr w:type="spellStart"/>
            <w:r w:rsidRPr="00C66BDD">
              <w:rPr>
                <w:rFonts w:ascii="Times New Roman" w:eastAsia="Times New Roman" w:hAnsi="Times New Roman" w:cs="Times New Roman"/>
                <w:color w:val="000000"/>
                <w:sz w:val="24"/>
                <w:szCs w:val="24"/>
                <w:lang w:eastAsia="ru-RU"/>
              </w:rPr>
              <w:t>нистра</w:t>
            </w:r>
            <w:proofErr w:type="spellEnd"/>
            <w:r w:rsidRPr="00C66BDD">
              <w:rPr>
                <w:rFonts w:ascii="Times New Roman" w:eastAsia="Times New Roman" w:hAnsi="Times New Roman" w:cs="Times New Roman"/>
                <w:color w:val="000000"/>
                <w:sz w:val="24"/>
                <w:szCs w:val="24"/>
                <w:lang w:eastAsia="ru-RU"/>
              </w:rPr>
              <w:t>-тора</w:t>
            </w:r>
          </w:p>
        </w:tc>
        <w:tc>
          <w:tcPr>
            <w:tcW w:w="2612" w:type="dxa"/>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доходов бюджетов бюджетной системы Российской Федерации</w:t>
            </w:r>
          </w:p>
        </w:tc>
        <w:tc>
          <w:tcPr>
            <w:tcW w:w="3827" w:type="dxa"/>
            <w:vMerge/>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vMerge/>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r>
      <w:tr w:rsidR="00C66BDD" w:rsidRPr="00C66BDD" w:rsidTr="00C046D6">
        <w:tc>
          <w:tcPr>
            <w:tcW w:w="1040" w:type="dxa"/>
            <w:shd w:val="clear" w:color="auto" w:fill="auto"/>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shd w:val="clear" w:color="auto" w:fill="auto"/>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shd w:val="clear" w:color="auto" w:fill="auto"/>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c>
          <w:tcPr>
            <w:tcW w:w="1040" w:type="dxa"/>
            <w:shd w:val="clear" w:color="auto" w:fill="auto"/>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shd w:val="clear" w:color="auto" w:fill="auto"/>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1 08 04020 01 1000 110</w:t>
            </w:r>
          </w:p>
        </w:tc>
        <w:tc>
          <w:tcPr>
            <w:tcW w:w="3827" w:type="dxa"/>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1350" w:type="dxa"/>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c>
          <w:tcPr>
            <w:tcW w:w="1040" w:type="dxa"/>
            <w:shd w:val="clear" w:color="auto" w:fill="auto"/>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shd w:val="clear" w:color="auto" w:fill="auto"/>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1 08 04020 01 4000 110</w:t>
            </w:r>
          </w:p>
        </w:tc>
        <w:tc>
          <w:tcPr>
            <w:tcW w:w="3827" w:type="dxa"/>
            <w:shd w:val="clear" w:color="auto" w:fill="auto"/>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1 13 01995 10 0000 130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1 13 02995 10 0000 130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1 16 18050 10 0000 140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Денежные взыскания (штрафы) за нарушение бюджетного законодательства (в части бюджетов сельских поселений)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1 16 23051 10 0000 140</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1 16 23052 10 0000 140</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1 16 32000 10 0000 140</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1 16 90050 10 0000 140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1 17 01050 10 0000 180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1 17 05050 10 0000 180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2 02 15001 10 0000 150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2 02 15002 10 0000 150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2 02 20216 10 0000 150</w:t>
            </w: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2 02 20077 10 7217 150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Субсидии бюджетам сельских поселений на </w:t>
            </w:r>
            <w:proofErr w:type="spellStart"/>
            <w:r w:rsidRPr="00C66BDD">
              <w:rPr>
                <w:rFonts w:ascii="Times New Roman" w:eastAsia="Times New Roman" w:hAnsi="Times New Roman" w:cs="Times New Roman"/>
                <w:color w:val="000000"/>
                <w:sz w:val="24"/>
                <w:szCs w:val="24"/>
                <w:lang w:eastAsia="ru-RU"/>
              </w:rPr>
              <w:t>софинансирование</w:t>
            </w:r>
            <w:proofErr w:type="spellEnd"/>
            <w:r w:rsidRPr="00C66BD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w:t>
            </w:r>
            <w:proofErr w:type="gramStart"/>
            <w:r w:rsidRPr="00C66BDD">
              <w:rPr>
                <w:rFonts w:ascii="Times New Roman" w:eastAsia="Times New Roman" w:hAnsi="Times New Roman" w:cs="Times New Roman"/>
                <w:color w:val="000000"/>
                <w:sz w:val="24"/>
                <w:szCs w:val="24"/>
                <w:lang w:eastAsia="ru-RU"/>
              </w:rPr>
              <w:t>и(</w:t>
            </w:r>
            <w:proofErr w:type="gramEnd"/>
            <w:r w:rsidRPr="00C66BDD">
              <w:rPr>
                <w:rFonts w:ascii="Times New Roman" w:eastAsia="Times New Roman" w:hAnsi="Times New Roman" w:cs="Times New Roman"/>
                <w:color w:val="000000"/>
                <w:sz w:val="24"/>
                <w:szCs w:val="24"/>
                <w:lang w:eastAsia="ru-RU"/>
              </w:rPr>
              <w:t>осуществление мероприятий по обеспечению территории Республики Башкортостан документацией по планировке территорий)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2 02 25511 10 0000 150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Субсидии бюджетам сельских поселений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2 02 25555 10 0000 150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2 02 25560 10 0000 150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Субсидии бюджетам сельских поселений на поддержку обустройства мест массового отдыха населения (городских парков)</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2 02 29998 10 0000 150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Субсидии бюджетам сельских поселений на финансовое обеспечение отдельных полномочий</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97"/>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2 02 35118 10 0000 150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Субвенции бюджетам сельских поселений на осуществление первичного воинского учета на территориях, где отсутствуют </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военные комиссариаты</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97"/>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2 02 40014 10 0000 150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C66BDD">
              <w:rPr>
                <w:rFonts w:ascii="Times New Roman" w:eastAsia="Times New Roman" w:hAnsi="Times New Roman" w:cs="Times New Roman"/>
                <w:color w:val="000000"/>
                <w:sz w:val="24"/>
                <w:szCs w:val="24"/>
                <w:lang w:eastAsia="ru-RU"/>
              </w:rPr>
              <w:t>и(</w:t>
            </w:r>
            <w:proofErr w:type="gramEnd"/>
            <w:r w:rsidRPr="00C66BDD">
              <w:rPr>
                <w:rFonts w:ascii="Times New Roman" w:eastAsia="Times New Roman" w:hAnsi="Times New Roman" w:cs="Times New Roman"/>
                <w:color w:val="000000"/>
                <w:sz w:val="24"/>
                <w:szCs w:val="24"/>
                <w:lang w:eastAsia="ru-RU"/>
              </w:rPr>
              <w:t>прочие)</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2 0249999 10 7201 150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w:t>
            </w:r>
            <w:proofErr w:type="gramStart"/>
            <w:r w:rsidRPr="00C66BDD">
              <w:rPr>
                <w:rFonts w:ascii="Times New Roman" w:eastAsia="Times New Roman" w:hAnsi="Times New Roman" w:cs="Times New Roman"/>
                <w:color w:val="000000"/>
                <w:sz w:val="24"/>
                <w:szCs w:val="24"/>
                <w:lang w:eastAsia="ru-RU"/>
              </w:rPr>
              <w:t>м(</w:t>
            </w:r>
            <w:proofErr w:type="gramEnd"/>
            <w:r w:rsidRPr="00C66BDD">
              <w:rPr>
                <w:rFonts w:ascii="Times New Roman" w:eastAsia="Times New Roman" w:hAnsi="Times New Roman" w:cs="Times New Roman"/>
                <w:color w:val="000000"/>
                <w:sz w:val="24"/>
                <w:szCs w:val="24"/>
                <w:lang w:eastAsia="ru-RU"/>
              </w:rPr>
              <w:t>расходные обязательства, возникающие при выполнении полномочий органов местного самоуправления по вопросам местного значения)</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2 02 49999 10 7211 150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2 02 49999 10 7216 150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 xml:space="preserve">содержание, ремонт, капитальный </w:t>
            </w:r>
            <w:proofErr w:type="spellStart"/>
            <w:r w:rsidRPr="00C66BDD">
              <w:rPr>
                <w:rFonts w:ascii="Times New Roman" w:eastAsia="Times New Roman" w:hAnsi="Times New Roman" w:cs="Times New Roman"/>
                <w:color w:val="000000"/>
                <w:sz w:val="24"/>
                <w:szCs w:val="24"/>
                <w:lang w:eastAsia="ru-RU"/>
              </w:rPr>
              <w:t>ремонт,строительство</w:t>
            </w:r>
            <w:proofErr w:type="spellEnd"/>
            <w:r w:rsidRPr="00C66BDD">
              <w:rPr>
                <w:rFonts w:ascii="Times New Roman" w:eastAsia="Times New Roman" w:hAnsi="Times New Roman" w:cs="Times New Roman"/>
                <w:color w:val="000000"/>
                <w:sz w:val="24"/>
                <w:szCs w:val="24"/>
                <w:lang w:eastAsia="ru-RU"/>
              </w:rPr>
              <w:t xml:space="preserve"> и реконструкция автомобильных дорог общего пользования местного значения)</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2 024 9999  10 7219150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roofErr w:type="gramStart"/>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roofErr w:type="gramEnd"/>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2 024 9999 10 7232 150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roofErr w:type="gramStart"/>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электро- и теплоснабжения</w:t>
            </w:r>
            <w:proofErr w:type="gramEnd"/>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2 024 9999 10 7241 150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мероприятия по переходу на поквартирные системы отопления и установке блочных котельных)</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2 024 9999 10 7247 150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поселений (проекты развития общественной </w:t>
            </w:r>
            <w:proofErr w:type="spellStart"/>
            <w:r w:rsidRPr="00C66BDD">
              <w:rPr>
                <w:rFonts w:ascii="Times New Roman" w:eastAsia="Times New Roman" w:hAnsi="Times New Roman" w:cs="Times New Roman"/>
                <w:color w:val="000000"/>
                <w:sz w:val="24"/>
                <w:szCs w:val="24"/>
                <w:lang w:eastAsia="ru-RU"/>
              </w:rPr>
              <w:t>инфраструктуры</w:t>
            </w:r>
            <w:proofErr w:type="gramStart"/>
            <w:r w:rsidRPr="00C66BDD">
              <w:rPr>
                <w:rFonts w:ascii="Times New Roman" w:eastAsia="Times New Roman" w:hAnsi="Times New Roman" w:cs="Times New Roman"/>
                <w:color w:val="000000"/>
                <w:sz w:val="24"/>
                <w:szCs w:val="24"/>
                <w:lang w:eastAsia="ru-RU"/>
              </w:rPr>
              <w:t>,о</w:t>
            </w:r>
            <w:proofErr w:type="gramEnd"/>
            <w:r w:rsidRPr="00C66BDD">
              <w:rPr>
                <w:rFonts w:ascii="Times New Roman" w:eastAsia="Times New Roman" w:hAnsi="Times New Roman" w:cs="Times New Roman"/>
                <w:color w:val="000000"/>
                <w:sz w:val="24"/>
                <w:szCs w:val="24"/>
                <w:lang w:eastAsia="ru-RU"/>
              </w:rPr>
              <w:t>снованных</w:t>
            </w:r>
            <w:proofErr w:type="spellEnd"/>
            <w:r w:rsidRPr="00C66BDD">
              <w:rPr>
                <w:rFonts w:ascii="Times New Roman" w:eastAsia="Times New Roman" w:hAnsi="Times New Roman" w:cs="Times New Roman"/>
                <w:color w:val="000000"/>
                <w:sz w:val="24"/>
                <w:szCs w:val="24"/>
                <w:lang w:eastAsia="ru-RU"/>
              </w:rPr>
              <w:t xml:space="preserve"> на местных инициативах)</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2 0249999 10 7248 150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 xml:space="preserve">   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2 02 49999 10 7404 150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2 02 49999 10 7405 150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highlight w:val="yellow"/>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премирование победителей республиканского конкурса Лучший многоквартирный дом</w:t>
            </w:r>
            <w:r w:rsidRPr="00C66BDD">
              <w:rPr>
                <w:rFonts w:ascii="Times New Roman" w:eastAsia="Times New Roman" w:hAnsi="Times New Roman" w:cs="Times New Roman"/>
                <w:i/>
                <w:color w:val="000000"/>
                <w:sz w:val="24"/>
                <w:szCs w:val="24"/>
                <w:lang w:eastAsia="ru-RU"/>
              </w:rPr>
              <w:t xml:space="preserve">) </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2 02 49999 10 7408 150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2 02 49999 10 7418 150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w:t>
            </w:r>
            <w:proofErr w:type="gramStart"/>
            <w:r w:rsidRPr="00C66BDD">
              <w:rPr>
                <w:rFonts w:ascii="Times New Roman" w:eastAsia="Times New Roman" w:hAnsi="Times New Roman" w:cs="Times New Roman"/>
                <w:color w:val="000000"/>
                <w:sz w:val="24"/>
                <w:szCs w:val="24"/>
                <w:lang w:eastAsia="ru-RU"/>
              </w:rPr>
              <w:t>й(</w:t>
            </w:r>
            <w:proofErr w:type="gramEnd"/>
            <w:r w:rsidRPr="00C66BDD">
              <w:rPr>
                <w:rFonts w:ascii="Times New Roman" w:eastAsia="Times New Roman" w:hAnsi="Times New Roman" w:cs="Times New Roman"/>
                <w:color w:val="000000"/>
                <w:sz w:val="24"/>
                <w:szCs w:val="24"/>
                <w:lang w:eastAsia="ru-RU"/>
              </w:rPr>
              <w:t>приобретение коммунальной техники)</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34"/>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2 02 45390 10 0000 150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на финансовое обеспечение дорожной деятельности</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34"/>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2 02 90054 10 0000 150</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от бюджетов муниципальных районов</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34"/>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2 07 05030 10 6100 150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(прочие поступления)</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2 07 05030 10 6200 150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lastRenderedPageBreak/>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2 07 05030 10 6300 150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2 08 05000 10 0000 150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3</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jc w:val="center"/>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4</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2 18 05030 10 0000 150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Доходы бюджетов сельских поселений от возврата иными организациями остатков субсидий прошлых лет</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2 19 60010  10 0000150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2 18 60020 10 0000 150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r w:rsidR="00C66BDD" w:rsidRPr="00C66BDD" w:rsidTr="00C0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1040" w:type="dxa"/>
            <w:tcBorders>
              <w:top w:val="single" w:sz="4" w:space="0" w:color="auto"/>
              <w:left w:val="single" w:sz="4" w:space="0" w:color="auto"/>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791</w:t>
            </w:r>
          </w:p>
        </w:tc>
        <w:tc>
          <w:tcPr>
            <w:tcW w:w="2612"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2 19 60010  10 0000150</w:t>
            </w:r>
          </w:p>
        </w:tc>
        <w:tc>
          <w:tcPr>
            <w:tcW w:w="3827" w:type="dxa"/>
            <w:tcBorders>
              <w:top w:val="single" w:sz="4" w:space="0" w:color="auto"/>
              <w:left w:val="nil"/>
              <w:bottom w:val="single" w:sz="4" w:space="0" w:color="auto"/>
              <w:right w:val="single" w:sz="4" w:space="0" w:color="auto"/>
            </w:tcBorders>
          </w:tcPr>
          <w:p w:rsidR="00C66BDD" w:rsidRPr="00C66BDD" w:rsidRDefault="00C66BDD" w:rsidP="00C66BD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50" w:type="dxa"/>
            <w:tcBorders>
              <w:top w:val="single" w:sz="4" w:space="0" w:color="auto"/>
              <w:left w:val="nil"/>
              <w:bottom w:val="single" w:sz="4" w:space="0" w:color="auto"/>
              <w:right w:val="single" w:sz="4" w:space="0" w:color="auto"/>
            </w:tcBorders>
          </w:tcPr>
          <w:p w:rsidR="00C66BDD" w:rsidRPr="00C66BDD" w:rsidRDefault="00C66BDD" w:rsidP="00C66BDD">
            <w:pPr>
              <w:spacing w:after="0" w:line="240" w:lineRule="auto"/>
              <w:rPr>
                <w:rFonts w:ascii="Times New Roman" w:eastAsia="Times New Roman" w:hAnsi="Times New Roman" w:cs="Times New Roman"/>
                <w:color w:val="000000"/>
                <w:sz w:val="24"/>
                <w:szCs w:val="24"/>
                <w:lang w:eastAsia="ru-RU"/>
              </w:rPr>
            </w:pPr>
            <w:r w:rsidRPr="00C66BDD">
              <w:rPr>
                <w:rFonts w:ascii="Times New Roman" w:eastAsia="Times New Roman" w:hAnsi="Times New Roman" w:cs="Times New Roman"/>
                <w:color w:val="000000"/>
                <w:sz w:val="24"/>
                <w:szCs w:val="24"/>
                <w:lang w:eastAsia="ru-RU"/>
              </w:rPr>
              <w:t>Бухгалтерия</w:t>
            </w:r>
          </w:p>
        </w:tc>
      </w:tr>
    </w:tbl>
    <w:p w:rsidR="00C66BDD" w:rsidRPr="00C66BDD" w:rsidRDefault="00C66BDD" w:rsidP="00C66BDD">
      <w:pPr>
        <w:spacing w:after="0" w:line="240" w:lineRule="auto"/>
        <w:jc w:val="both"/>
        <w:rPr>
          <w:rFonts w:ascii="Times New Roman" w:eastAsia="Times New Roman" w:hAnsi="Times New Roman" w:cs="Times New Roman"/>
          <w:color w:val="000000"/>
          <w:sz w:val="20"/>
          <w:szCs w:val="20"/>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color w:val="000000"/>
          <w:sz w:val="24"/>
          <w:szCs w:val="24"/>
          <w:lang w:eastAsia="ru-RU"/>
        </w:rPr>
      </w:pP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Приложение 2</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 xml:space="preserve">                                                                                           к Порядку администрирования </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lastRenderedPageBreak/>
        <w:t xml:space="preserve">доходов </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Перечень</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необходимых документов для проведения возврата излишне уплаченной суммы платежа в бюджет муниципального района</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Аургазинский район РБ</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Для физических лиц:</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1. Заявление физического лица с просьбой о возврате  денежных средств с указанием следующей информации:</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полное имя, отчество и фамилия физического лица;</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домашний адрес и телефон;</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лицевой счет плательщика, открытый в кредитном учреждении (куда следует зачислить возвращаемые денежные средства);</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сумму возврата прописью и цифрами (в руб., коп.).</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2. Подлинный платежный документ об уплате денежных сре</w:t>
      </w:r>
      <w:proofErr w:type="gramStart"/>
      <w:r w:rsidRPr="00C66BDD">
        <w:rPr>
          <w:rFonts w:ascii="Times New Roman" w:eastAsia="Times New Roman" w:hAnsi="Times New Roman" w:cs="Times New Roman"/>
          <w:bCs/>
          <w:color w:val="000000"/>
          <w:sz w:val="24"/>
          <w:szCs w:val="24"/>
          <w:lang w:eastAsia="ru-RU"/>
        </w:rPr>
        <w:t>дств в б</w:t>
      </w:r>
      <w:proofErr w:type="gramEnd"/>
      <w:r w:rsidRPr="00C66BDD">
        <w:rPr>
          <w:rFonts w:ascii="Times New Roman" w:eastAsia="Times New Roman" w:hAnsi="Times New Roman" w:cs="Times New Roman"/>
          <w:bCs/>
          <w:color w:val="000000"/>
          <w:sz w:val="24"/>
          <w:szCs w:val="24"/>
          <w:lang w:eastAsia="ru-RU"/>
        </w:rPr>
        <w:t>юджет в случае, если указанные платежи подлежат возврату в полном размере, а в случае, если они подлежат возврату частично, - копию указанного платежного документа, заверенную в установленном законодательством порядке.</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Для юридических лиц: </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1. Заявление юридического  лица с просьбой о возврате денежных средств с указанием следующей информации:</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полное наименование юридического лица; </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почтовый адрес юридического лица, телефон;</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ИНН (идентификационный номер налогоплательщика) и КПП (код причины постановки на учет) юридического лица;</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 сумму возврата прописью и цифрами (в руб., коп.).</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2.</w:t>
      </w:r>
      <w:r w:rsidRPr="00C66BDD">
        <w:rPr>
          <w:rFonts w:ascii="Times New Roman" w:eastAsia="Times New Roman" w:hAnsi="Times New Roman" w:cs="Times New Roman"/>
          <w:bCs/>
          <w:color w:val="000000"/>
          <w:sz w:val="24"/>
          <w:szCs w:val="24"/>
          <w:lang w:eastAsia="ru-RU"/>
        </w:rPr>
        <w:tab/>
        <w:t>Платежное поручение о перечислении в бюджет суммы платежа, подлежащей возврату, подписанное главным бухгалтером и заверенное печатью юридического лица.</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3.</w:t>
      </w:r>
      <w:r w:rsidRPr="00C66BDD">
        <w:rPr>
          <w:rFonts w:ascii="Times New Roman" w:eastAsia="Times New Roman" w:hAnsi="Times New Roman" w:cs="Times New Roman"/>
          <w:bCs/>
          <w:color w:val="000000"/>
          <w:sz w:val="24"/>
          <w:szCs w:val="24"/>
          <w:lang w:eastAsia="ru-RU"/>
        </w:rPr>
        <w:tab/>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C66BDD" w:rsidRPr="00C66BDD" w:rsidRDefault="00C66BDD" w:rsidP="00C66BDD">
      <w:pPr>
        <w:spacing w:after="0" w:line="240" w:lineRule="auto"/>
        <w:jc w:val="both"/>
        <w:rPr>
          <w:rFonts w:ascii="Times New Roman" w:eastAsia="Times New Roman" w:hAnsi="Times New Roman" w:cs="Times New Roman"/>
          <w:bCs/>
          <w:color w:val="000000"/>
          <w:sz w:val="24"/>
          <w:szCs w:val="24"/>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 xml:space="preserve">      </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Приложение 3</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 xml:space="preserve">                                                                                           к Порядку администрирования </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r w:rsidRPr="00C66BDD">
        <w:rPr>
          <w:rFonts w:ascii="Times New Roman" w:eastAsia="Times New Roman" w:hAnsi="Times New Roman" w:cs="Times New Roman"/>
          <w:bCs/>
          <w:color w:val="000000"/>
          <w:sz w:val="18"/>
          <w:szCs w:val="18"/>
          <w:lang w:eastAsia="ru-RU"/>
        </w:rPr>
        <w:t>доходов</w:t>
      </w:r>
    </w:p>
    <w:p w:rsidR="00C66BDD" w:rsidRPr="00C66BDD" w:rsidRDefault="00C66BDD" w:rsidP="00C66BDD">
      <w:pPr>
        <w:spacing w:after="0" w:line="240" w:lineRule="auto"/>
        <w:jc w:val="right"/>
        <w:rPr>
          <w:rFonts w:ascii="Times New Roman" w:eastAsia="Times New Roman" w:hAnsi="Times New Roman" w:cs="Times New Roman"/>
          <w:bCs/>
          <w:color w:val="000000"/>
          <w:sz w:val="18"/>
          <w:szCs w:val="18"/>
          <w:lang w:eastAsia="ru-RU"/>
        </w:rPr>
      </w:pP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 xml:space="preserve">  </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ЗАКЛЮЧЕНИЕ</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администратора доходов бюджета</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lastRenderedPageBreak/>
        <w:t>о возврате излишне уплаченной суммы платежа</w:t>
      </w:r>
    </w:p>
    <w:p w:rsidR="00C66BDD" w:rsidRPr="00C66BDD" w:rsidRDefault="00C66BDD" w:rsidP="00C66BDD">
      <w:pPr>
        <w:spacing w:after="0" w:line="240" w:lineRule="auto"/>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ab/>
      </w:r>
      <w:r w:rsidRPr="00C66BDD">
        <w:rPr>
          <w:rFonts w:ascii="Times New Roman" w:eastAsia="Times New Roman" w:hAnsi="Times New Roman" w:cs="Times New Roman"/>
          <w:b/>
          <w:bCs/>
          <w:color w:val="000000"/>
          <w:sz w:val="24"/>
          <w:szCs w:val="24"/>
          <w:lang w:eastAsia="ru-RU"/>
        </w:rPr>
        <w:tab/>
      </w:r>
      <w:r w:rsidRPr="00C66BDD">
        <w:rPr>
          <w:rFonts w:ascii="Times New Roman" w:eastAsia="Times New Roman" w:hAnsi="Times New Roman" w:cs="Times New Roman"/>
          <w:b/>
          <w:bCs/>
          <w:color w:val="000000"/>
          <w:sz w:val="24"/>
          <w:szCs w:val="24"/>
          <w:lang w:eastAsia="ru-RU"/>
        </w:rPr>
        <w:tab/>
      </w:r>
      <w:r w:rsidRPr="00C66BDD">
        <w:rPr>
          <w:rFonts w:ascii="Times New Roman" w:eastAsia="Times New Roman" w:hAnsi="Times New Roman" w:cs="Times New Roman"/>
          <w:b/>
          <w:bCs/>
          <w:color w:val="000000"/>
          <w:sz w:val="24"/>
          <w:szCs w:val="24"/>
          <w:lang w:eastAsia="ru-RU"/>
        </w:rPr>
        <w:tab/>
      </w:r>
      <w:r w:rsidRPr="00C66BDD">
        <w:rPr>
          <w:rFonts w:ascii="Times New Roman" w:eastAsia="Times New Roman" w:hAnsi="Times New Roman" w:cs="Times New Roman"/>
          <w:b/>
          <w:bCs/>
          <w:color w:val="000000"/>
          <w:sz w:val="24"/>
          <w:szCs w:val="24"/>
          <w:lang w:eastAsia="ru-RU"/>
        </w:rPr>
        <w:tab/>
      </w:r>
      <w:r w:rsidRPr="00C66BDD">
        <w:rPr>
          <w:rFonts w:ascii="Times New Roman" w:eastAsia="Times New Roman" w:hAnsi="Times New Roman" w:cs="Times New Roman"/>
          <w:b/>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Администратор доходов бюджета </w:t>
      </w:r>
      <w:proofErr w:type="gramStart"/>
      <w:r w:rsidRPr="00C66BDD">
        <w:rPr>
          <w:rFonts w:ascii="Times New Roman" w:eastAsia="Times New Roman" w:hAnsi="Times New Roman" w:cs="Times New Roman"/>
          <w:bCs/>
          <w:color w:val="000000"/>
          <w:sz w:val="24"/>
          <w:szCs w:val="24"/>
          <w:lang w:eastAsia="ru-RU"/>
        </w:rPr>
        <w:t>–А</w:t>
      </w:r>
      <w:proofErr w:type="gramEnd"/>
      <w:r w:rsidRPr="00C66BDD">
        <w:rPr>
          <w:rFonts w:ascii="Times New Roman" w:eastAsia="Times New Roman" w:hAnsi="Times New Roman" w:cs="Times New Roman"/>
          <w:bCs/>
          <w:color w:val="000000"/>
          <w:sz w:val="24"/>
          <w:szCs w:val="24"/>
          <w:lang w:eastAsia="ru-RU"/>
        </w:rPr>
        <w:t>дминистрация СП</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Плательщик________________________________________________________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(наименование учреждения, организации)/(фамилия, имя, отчество физического лица)</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___________________________________________________________¬¬_______ </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ИНН плательщика __________________</w:t>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КПП плательщика __________________</w:t>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Паспортные данные плательщика _____________________________________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(номер и серия паспорта, кем и когда выдан)</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__________________________________________________________________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муниципального района в размере ___________________________________________________________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(сумма прописью)</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_______________________________________________рублей _____ копеек.</w:t>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По результатам проверки, проведенной 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                                                                                                                       (наименование отдела)</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__________________________________________________________________,</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 xml:space="preserve">принято решение о возврате плательщику указанной суммы. </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t xml:space="preserve">  </w:t>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ab/>
        <w:t xml:space="preserve">Главный бухгалтер </w:t>
      </w:r>
      <w:r w:rsidRPr="00C66BDD">
        <w:rPr>
          <w:rFonts w:ascii="Times New Roman" w:eastAsia="Times New Roman" w:hAnsi="Times New Roman" w:cs="Times New Roman"/>
          <w:bCs/>
          <w:color w:val="000000"/>
          <w:sz w:val="24"/>
          <w:szCs w:val="24"/>
          <w:lang w:eastAsia="ru-RU"/>
        </w:rPr>
        <w:tab/>
        <w:t xml:space="preserve">       </w:t>
      </w:r>
      <w:r w:rsidRPr="00C66BDD">
        <w:rPr>
          <w:rFonts w:ascii="Times New Roman" w:eastAsia="Times New Roman" w:hAnsi="Times New Roman" w:cs="Times New Roman"/>
          <w:bCs/>
          <w:color w:val="000000"/>
          <w:sz w:val="24"/>
          <w:szCs w:val="24"/>
          <w:lang w:eastAsia="ru-RU"/>
        </w:rPr>
        <w:tab/>
        <w:t>_____________     _</w:t>
      </w:r>
      <w:r w:rsidRPr="00C66BDD">
        <w:rPr>
          <w:rFonts w:ascii="Times New Roman" w:eastAsia="Times New Roman" w:hAnsi="Times New Roman" w:cs="Times New Roman"/>
          <w:bCs/>
          <w:color w:val="000000"/>
          <w:sz w:val="24"/>
          <w:szCs w:val="24"/>
          <w:lang w:eastAsia="ru-RU"/>
        </w:rPr>
        <w:tab/>
      </w:r>
    </w:p>
    <w:p w:rsidR="00C66BDD" w:rsidRPr="00C66BDD" w:rsidRDefault="00C66BDD" w:rsidP="00C66BDD">
      <w:pPr>
        <w:spacing w:after="0" w:line="240" w:lineRule="auto"/>
        <w:rPr>
          <w:rFonts w:ascii="Times New Roman" w:eastAsia="Times New Roman" w:hAnsi="Times New Roman" w:cs="Times New Roman"/>
          <w:bCs/>
          <w:color w:val="000000"/>
          <w:sz w:val="24"/>
          <w:szCs w:val="24"/>
          <w:lang w:eastAsia="ru-RU"/>
        </w:rPr>
      </w:pPr>
      <w:r w:rsidRPr="00C66BDD">
        <w:rPr>
          <w:rFonts w:ascii="Times New Roman" w:eastAsia="Times New Roman" w:hAnsi="Times New Roman" w:cs="Times New Roman"/>
          <w:bCs/>
          <w:color w:val="000000"/>
          <w:sz w:val="24"/>
          <w:szCs w:val="24"/>
          <w:lang w:eastAsia="ru-RU"/>
        </w:rPr>
        <w:tab/>
      </w:r>
      <w:r w:rsidRPr="00C66BDD">
        <w:rPr>
          <w:rFonts w:ascii="Times New Roman" w:eastAsia="Times New Roman" w:hAnsi="Times New Roman" w:cs="Times New Roman"/>
          <w:bCs/>
          <w:color w:val="000000"/>
          <w:sz w:val="24"/>
          <w:szCs w:val="24"/>
          <w:lang w:eastAsia="ru-RU"/>
        </w:rPr>
        <w:tab/>
        <w:t xml:space="preserve">                          </w:t>
      </w:r>
    </w:p>
    <w:p w:rsidR="00C66BDD" w:rsidRPr="00C66BDD" w:rsidRDefault="00C66BDD" w:rsidP="00C66BDD">
      <w:pPr>
        <w:spacing w:after="0" w:line="240" w:lineRule="auto"/>
        <w:jc w:val="center"/>
        <w:rPr>
          <w:rFonts w:ascii="Times New Roman" w:eastAsia="Times New Roman" w:hAnsi="Times New Roman" w:cs="Times New Roman"/>
          <w:b/>
          <w:bCs/>
          <w:color w:val="000000"/>
          <w:sz w:val="24"/>
          <w:szCs w:val="24"/>
          <w:lang w:eastAsia="ru-RU"/>
        </w:rPr>
      </w:pPr>
      <w:r w:rsidRPr="00C66BDD">
        <w:rPr>
          <w:rFonts w:ascii="Times New Roman" w:eastAsia="Times New Roman" w:hAnsi="Times New Roman" w:cs="Times New Roman"/>
          <w:b/>
          <w:bCs/>
          <w:color w:val="000000"/>
          <w:sz w:val="24"/>
          <w:szCs w:val="24"/>
          <w:lang w:eastAsia="ru-RU"/>
        </w:rPr>
        <w:t xml:space="preserve">        </w:t>
      </w:r>
    </w:p>
    <w:p w:rsidR="00085037" w:rsidRDefault="00085037"/>
    <w:sectPr w:rsidR="00085037" w:rsidSect="00C66BDD">
      <w:headerReference w:type="default" r:id="rId8"/>
      <w:pgSz w:w="11906" w:h="16838"/>
      <w:pgMar w:top="39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6" w:rsidRDefault="00442256" w:rsidP="00C66BDD">
      <w:pPr>
        <w:spacing w:after="0" w:line="240" w:lineRule="auto"/>
      </w:pPr>
      <w:r>
        <w:separator/>
      </w:r>
    </w:p>
  </w:endnote>
  <w:endnote w:type="continuationSeparator" w:id="0">
    <w:p w:rsidR="00442256" w:rsidRDefault="00442256" w:rsidP="00C6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6" w:rsidRDefault="00442256" w:rsidP="00C66BDD">
      <w:pPr>
        <w:spacing w:after="0" w:line="240" w:lineRule="auto"/>
      </w:pPr>
      <w:r>
        <w:separator/>
      </w:r>
    </w:p>
  </w:footnote>
  <w:footnote w:type="continuationSeparator" w:id="0">
    <w:p w:rsidR="00442256" w:rsidRDefault="00442256" w:rsidP="00C66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49779"/>
      <w:docPartObj>
        <w:docPartGallery w:val="Page Numbers (Top of Page)"/>
        <w:docPartUnique/>
      </w:docPartObj>
    </w:sdtPr>
    <w:sdtContent>
      <w:p w:rsidR="00C66BDD" w:rsidRDefault="00C66BDD">
        <w:pPr>
          <w:pStyle w:val="a3"/>
          <w:jc w:val="center"/>
        </w:pPr>
        <w:r>
          <w:fldChar w:fldCharType="begin"/>
        </w:r>
        <w:r>
          <w:instrText>PAGE   \* MERGEFORMAT</w:instrText>
        </w:r>
        <w:r>
          <w:fldChar w:fldCharType="separate"/>
        </w:r>
        <w:r>
          <w:rPr>
            <w:noProof/>
          </w:rPr>
          <w:t>5</w:t>
        </w:r>
        <w:r>
          <w:fldChar w:fldCharType="end"/>
        </w:r>
      </w:p>
    </w:sdtContent>
  </w:sdt>
  <w:p w:rsidR="00C66BDD" w:rsidRDefault="00C66B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1F"/>
    <w:rsid w:val="00085037"/>
    <w:rsid w:val="00442256"/>
    <w:rsid w:val="00A2431F"/>
    <w:rsid w:val="00C6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BDD"/>
  </w:style>
  <w:style w:type="paragraph" w:styleId="a5">
    <w:name w:val="footer"/>
    <w:basedOn w:val="a"/>
    <w:link w:val="a6"/>
    <w:uiPriority w:val="99"/>
    <w:unhideWhenUsed/>
    <w:rsid w:val="00C66B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BDD"/>
  </w:style>
  <w:style w:type="paragraph" w:styleId="a5">
    <w:name w:val="footer"/>
    <w:basedOn w:val="a"/>
    <w:link w:val="a6"/>
    <w:uiPriority w:val="99"/>
    <w:unhideWhenUsed/>
    <w:rsid w:val="00C66B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3326</Words>
  <Characters>18963</Characters>
  <Application>Microsoft Office Word</Application>
  <DocSecurity>0</DocSecurity>
  <Lines>158</Lines>
  <Paragraphs>44</Paragraphs>
  <ScaleCrop>false</ScaleCrop>
  <Company>Home</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2018-12-25T11:02:00Z</dcterms:created>
  <dcterms:modified xsi:type="dcterms:W3CDTF">2018-12-25T11:04:00Z</dcterms:modified>
</cp:coreProperties>
</file>