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31"/>
        <w:tblW w:w="9464" w:type="dxa"/>
        <w:tblLayout w:type="fixed"/>
        <w:tblLook w:val="0000" w:firstRow="0" w:lastRow="0" w:firstColumn="0" w:lastColumn="0" w:noHBand="0" w:noVBand="0"/>
      </w:tblPr>
      <w:tblGrid>
        <w:gridCol w:w="3936"/>
        <w:gridCol w:w="1621"/>
        <w:gridCol w:w="3907"/>
      </w:tblGrid>
      <w:tr w:rsidR="007B077F" w:rsidRPr="007232B2" w:rsidTr="00143E38">
        <w:tc>
          <w:tcPr>
            <w:tcW w:w="3936" w:type="dxa"/>
          </w:tcPr>
          <w:p w:rsidR="007B077F" w:rsidRPr="007232B2" w:rsidRDefault="007B077F" w:rsidP="00143E38">
            <w:pPr>
              <w:tabs>
                <w:tab w:val="center" w:pos="4153"/>
                <w:tab w:val="right" w:pos="8306"/>
              </w:tabs>
            </w:pPr>
          </w:p>
          <w:p w:rsidR="007B077F" w:rsidRPr="007232B2" w:rsidRDefault="007B077F" w:rsidP="00143E38">
            <w:pPr>
              <w:tabs>
                <w:tab w:val="center" w:pos="4153"/>
                <w:tab w:val="right" w:pos="8306"/>
              </w:tabs>
              <w:jc w:val="center"/>
            </w:pPr>
            <w:r w:rsidRPr="007232B2">
              <w:t>Баш</w:t>
            </w:r>
            <w:r w:rsidRPr="007232B2">
              <w:rPr>
                <w:lang w:val="en-US"/>
              </w:rPr>
              <w:t>k</w:t>
            </w:r>
            <w:r w:rsidRPr="007232B2">
              <w:t>ортостан Республика</w:t>
            </w:r>
            <w:r w:rsidRPr="007232B2">
              <w:rPr>
                <w:lang w:val="en-US"/>
              </w:rPr>
              <w:t>h</w:t>
            </w:r>
            <w:r w:rsidRPr="007232B2">
              <w:t>ы</w:t>
            </w:r>
          </w:p>
          <w:p w:rsidR="007B077F" w:rsidRPr="007232B2" w:rsidRDefault="007B077F" w:rsidP="00143E38">
            <w:pPr>
              <w:tabs>
                <w:tab w:val="center" w:pos="4153"/>
                <w:tab w:val="right" w:pos="8306"/>
              </w:tabs>
              <w:jc w:val="center"/>
            </w:pPr>
            <w:r w:rsidRPr="007232B2">
              <w:rPr>
                <w:sz w:val="26"/>
                <w:szCs w:val="26"/>
              </w:rPr>
              <w:t>Ауыр</w:t>
            </w:r>
            <w:r w:rsidRPr="007232B2">
              <w:rPr>
                <w:sz w:val="26"/>
                <w:szCs w:val="26"/>
                <w:lang w:val="be-BY"/>
              </w:rPr>
              <w:t>ғ</w:t>
            </w:r>
            <w:r w:rsidRPr="007232B2">
              <w:rPr>
                <w:sz w:val="26"/>
                <w:szCs w:val="26"/>
              </w:rPr>
              <w:t>азы</w:t>
            </w:r>
            <w:r w:rsidRPr="007232B2">
              <w:t xml:space="preserve"> районы муниципаль районыны</w:t>
            </w:r>
            <w:r w:rsidRPr="007232B2">
              <w:rPr>
                <w:lang w:val="en-US"/>
              </w:rPr>
              <w:t>n</w:t>
            </w:r>
            <w:r w:rsidRPr="007232B2">
              <w:t xml:space="preserve"> Биш</w:t>
            </w:r>
            <w:r w:rsidRPr="007232B2">
              <w:rPr>
                <w:lang w:val="en-US"/>
              </w:rPr>
              <w:t>k</w:t>
            </w:r>
            <w:r w:rsidRPr="007232B2">
              <w:t>айын ауыл советы ауыл бил</w:t>
            </w:r>
            <w:r w:rsidRPr="007232B2">
              <w:rPr>
                <w:lang w:val="en-US"/>
              </w:rPr>
              <w:t>e</w:t>
            </w:r>
            <w:r w:rsidRPr="007232B2">
              <w:t>м</w:t>
            </w:r>
            <w:r w:rsidRPr="007232B2">
              <w:rPr>
                <w:lang w:val="en-US"/>
              </w:rPr>
              <w:t>eh</w:t>
            </w:r>
            <w:r w:rsidRPr="007232B2">
              <w:t>е Хакими</w:t>
            </w:r>
            <w:r w:rsidRPr="007232B2">
              <w:rPr>
                <w:lang w:val="be-BY"/>
              </w:rPr>
              <w:t>ә</w:t>
            </w:r>
            <w:r w:rsidRPr="007232B2">
              <w:t>те</w:t>
            </w:r>
          </w:p>
          <w:p w:rsidR="007B077F" w:rsidRPr="007232B2" w:rsidRDefault="007B077F" w:rsidP="00143E38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7232B2">
              <w:rPr>
                <w:sz w:val="16"/>
                <w:szCs w:val="16"/>
              </w:rPr>
              <w:t>453485, Ауыр</w:t>
            </w:r>
            <w:r w:rsidRPr="007232B2">
              <w:rPr>
                <w:sz w:val="16"/>
                <w:szCs w:val="16"/>
                <w:lang w:val="be-BY"/>
              </w:rPr>
              <w:t>ғ</w:t>
            </w:r>
            <w:r w:rsidRPr="007232B2">
              <w:rPr>
                <w:sz w:val="16"/>
                <w:szCs w:val="16"/>
              </w:rPr>
              <w:t>азы районы,  Биш</w:t>
            </w:r>
            <w:r w:rsidRPr="007232B2">
              <w:rPr>
                <w:sz w:val="16"/>
                <w:szCs w:val="16"/>
                <w:lang w:val="en-US"/>
              </w:rPr>
              <w:t>k</w:t>
            </w:r>
            <w:r w:rsidRPr="007232B2">
              <w:rPr>
                <w:sz w:val="16"/>
                <w:szCs w:val="16"/>
              </w:rPr>
              <w:t>айын ауылы,</w:t>
            </w:r>
          </w:p>
          <w:p w:rsidR="007B077F" w:rsidRPr="007232B2" w:rsidRDefault="007B077F" w:rsidP="00143E38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</w:rPr>
            </w:pPr>
            <w:r w:rsidRPr="007232B2">
              <w:rPr>
                <w:sz w:val="16"/>
                <w:szCs w:val="16"/>
              </w:rPr>
              <w:t>тел. 8(34745-)2-93-31</w:t>
            </w:r>
          </w:p>
        </w:tc>
        <w:tc>
          <w:tcPr>
            <w:tcW w:w="1621" w:type="dxa"/>
            <w:vAlign w:val="center"/>
          </w:tcPr>
          <w:p w:rsidR="007B077F" w:rsidRPr="007232B2" w:rsidRDefault="007B077F" w:rsidP="00143E38">
            <w:pPr>
              <w:tabs>
                <w:tab w:val="center" w:pos="4153"/>
                <w:tab w:val="right" w:pos="8306"/>
              </w:tabs>
            </w:pPr>
            <w:r w:rsidRPr="007232B2"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80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441710587" r:id="rId6"/>
              </w:object>
            </w:r>
          </w:p>
        </w:tc>
        <w:tc>
          <w:tcPr>
            <w:tcW w:w="3907" w:type="dxa"/>
          </w:tcPr>
          <w:p w:rsidR="007B077F" w:rsidRPr="007232B2" w:rsidRDefault="007B077F" w:rsidP="00143E38">
            <w:pPr>
              <w:tabs>
                <w:tab w:val="center" w:pos="4153"/>
                <w:tab w:val="right" w:pos="8306"/>
              </w:tabs>
              <w:jc w:val="center"/>
            </w:pPr>
          </w:p>
          <w:p w:rsidR="007B077F" w:rsidRPr="007232B2" w:rsidRDefault="007B077F" w:rsidP="00143E38">
            <w:pPr>
              <w:tabs>
                <w:tab w:val="center" w:pos="4153"/>
                <w:tab w:val="right" w:pos="8306"/>
              </w:tabs>
              <w:jc w:val="center"/>
            </w:pPr>
            <w:r w:rsidRPr="007232B2">
              <w:t>Администрация сельского поселения Бишкаинский сельсовет муниципального района Аургазинский район Республики Башкортостан</w:t>
            </w:r>
          </w:p>
          <w:p w:rsidR="007B077F" w:rsidRPr="007232B2" w:rsidRDefault="007B077F" w:rsidP="00143E38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7232B2">
              <w:rPr>
                <w:sz w:val="16"/>
                <w:szCs w:val="16"/>
              </w:rPr>
              <w:t>453485, Аургазинский район, с.Бишкаин, ул.Выездная,д.19,</w:t>
            </w:r>
          </w:p>
          <w:p w:rsidR="007B077F" w:rsidRPr="007232B2" w:rsidRDefault="007B077F" w:rsidP="00143E38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7232B2">
              <w:rPr>
                <w:sz w:val="16"/>
                <w:szCs w:val="16"/>
              </w:rPr>
              <w:t>тел.8(34745) 2-93-31</w:t>
            </w:r>
          </w:p>
          <w:p w:rsidR="007B077F" w:rsidRPr="007232B2" w:rsidRDefault="007B077F" w:rsidP="00143E38">
            <w:pPr>
              <w:tabs>
                <w:tab w:val="center" w:pos="4153"/>
                <w:tab w:val="right" w:pos="8306"/>
              </w:tabs>
              <w:jc w:val="right"/>
              <w:rPr>
                <w:sz w:val="20"/>
                <w:szCs w:val="20"/>
              </w:rPr>
            </w:pPr>
          </w:p>
        </w:tc>
      </w:tr>
    </w:tbl>
    <w:tbl>
      <w:tblPr>
        <w:tblW w:w="11745" w:type="dxa"/>
        <w:tblInd w:w="-156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745"/>
      </w:tblGrid>
      <w:tr w:rsidR="007B077F" w:rsidRPr="007232B2" w:rsidTr="00143E38">
        <w:trPr>
          <w:trHeight w:val="100"/>
        </w:trPr>
        <w:tc>
          <w:tcPr>
            <w:tcW w:w="11745" w:type="dxa"/>
          </w:tcPr>
          <w:p w:rsidR="007B077F" w:rsidRPr="007232B2" w:rsidRDefault="007B077F" w:rsidP="00143E38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7B077F" w:rsidRPr="007232B2" w:rsidRDefault="007B077F" w:rsidP="007B077F">
      <w:pPr>
        <w:jc w:val="center"/>
      </w:pPr>
      <w:r w:rsidRPr="007232B2">
        <w:rPr>
          <w:bCs/>
          <w:sz w:val="28"/>
          <w:szCs w:val="28"/>
        </w:rPr>
        <w:t>ПОСТАНОВЛЕНИЕ</w:t>
      </w:r>
    </w:p>
    <w:p w:rsidR="007B077F" w:rsidRPr="008911CA" w:rsidRDefault="007B077F" w:rsidP="007B077F">
      <w:pPr>
        <w:spacing w:before="100" w:beforeAutospacing="1" w:after="100" w:afterAutospacing="1"/>
      </w:pPr>
      <w:r w:rsidRPr="007232B2">
        <w:t xml:space="preserve">     </w:t>
      </w:r>
      <w:r>
        <w:rPr>
          <w:bCs/>
          <w:sz w:val="28"/>
          <w:szCs w:val="28"/>
        </w:rPr>
        <w:t xml:space="preserve">от 13 сентября </w:t>
      </w:r>
      <w:r w:rsidRPr="007232B2">
        <w:rPr>
          <w:bCs/>
          <w:sz w:val="28"/>
          <w:szCs w:val="28"/>
        </w:rPr>
        <w:t>2013 года                                                                   № 3</w:t>
      </w:r>
      <w:r>
        <w:rPr>
          <w:bCs/>
          <w:sz w:val="28"/>
          <w:szCs w:val="28"/>
        </w:rPr>
        <w:t>5</w:t>
      </w:r>
      <w:r w:rsidRPr="007232B2">
        <w:t xml:space="preserve">     </w:t>
      </w:r>
    </w:p>
    <w:p w:rsidR="007B077F" w:rsidRDefault="007B077F" w:rsidP="007B07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накоплении, хранении и использовании в целях гражданской обороны запасов материально- технических, продовольственных, </w:t>
      </w:r>
    </w:p>
    <w:p w:rsidR="007B077F" w:rsidRPr="006E4A52" w:rsidRDefault="007B077F" w:rsidP="007B07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медицинских и иных </w:t>
      </w:r>
      <w:r w:rsidR="008911CA">
        <w:rPr>
          <w:b/>
          <w:bCs/>
          <w:sz w:val="28"/>
          <w:szCs w:val="28"/>
        </w:rPr>
        <w:t>средств</w:t>
      </w:r>
    </w:p>
    <w:p w:rsidR="007B077F" w:rsidRPr="006E4A52" w:rsidRDefault="007B077F" w:rsidP="007B077F">
      <w:pPr>
        <w:jc w:val="both"/>
        <w:rPr>
          <w:sz w:val="16"/>
          <w:szCs w:val="16"/>
        </w:rPr>
      </w:pPr>
    </w:p>
    <w:p w:rsidR="007B077F" w:rsidRPr="004C7595" w:rsidRDefault="007B077F" w:rsidP="007B077F">
      <w:pPr>
        <w:ind w:firstLine="708"/>
        <w:jc w:val="both"/>
        <w:rPr>
          <w:iCs/>
          <w:sz w:val="26"/>
          <w:szCs w:val="26"/>
        </w:rPr>
      </w:pPr>
      <w:r w:rsidRPr="004C7595">
        <w:rPr>
          <w:sz w:val="26"/>
          <w:szCs w:val="26"/>
          <w:lang w:val="be-BY"/>
        </w:rPr>
        <w:t>Руководствуясь</w:t>
      </w:r>
      <w:r w:rsidRPr="004C7595">
        <w:rPr>
          <w:sz w:val="26"/>
          <w:szCs w:val="26"/>
        </w:rPr>
        <w:t xml:space="preserve"> </w:t>
      </w:r>
      <w:hyperlink r:id="rId7" w:anchor="6" w:history="1">
        <w:r w:rsidRPr="004C7595">
          <w:rPr>
            <w:sz w:val="26"/>
            <w:szCs w:val="26"/>
          </w:rPr>
          <w:t>ст</w:t>
        </w:r>
        <w:r w:rsidRPr="004C7595">
          <w:rPr>
            <w:sz w:val="26"/>
            <w:szCs w:val="26"/>
            <w:lang w:val="be-BY"/>
          </w:rPr>
          <w:t>.</w:t>
        </w:r>
        <w:r w:rsidRPr="004C7595">
          <w:rPr>
            <w:sz w:val="26"/>
            <w:szCs w:val="26"/>
          </w:rPr>
          <w:t xml:space="preserve"> 6</w:t>
        </w:r>
      </w:hyperlink>
      <w:r w:rsidRPr="004C7595">
        <w:rPr>
          <w:sz w:val="26"/>
          <w:szCs w:val="26"/>
        </w:rPr>
        <w:t xml:space="preserve"> Федерального закона </w:t>
      </w:r>
      <w:r w:rsidRPr="004C7595">
        <w:rPr>
          <w:sz w:val="26"/>
          <w:szCs w:val="26"/>
          <w:lang w:val="be-BY"/>
        </w:rPr>
        <w:t xml:space="preserve"> от 12.02.1998 № 28-ФЗ (в ред. от 23.12.2010 № 377-ФЗ) </w:t>
      </w:r>
      <w:r w:rsidRPr="004C7595">
        <w:rPr>
          <w:sz w:val="26"/>
          <w:szCs w:val="26"/>
        </w:rPr>
        <w:t>"О гражданской обороне", постановлением Правительства Российской Федерации от 27.04.2000 № 379 «</w:t>
      </w:r>
      <w:r w:rsidRPr="004C7595">
        <w:rPr>
          <w:bCs/>
          <w:sz w:val="26"/>
          <w:szCs w:val="26"/>
        </w:rPr>
        <w:t>О накоплении, хранении и использовании в целях гражданской</w:t>
      </w:r>
      <w:r w:rsidRPr="004C7595">
        <w:rPr>
          <w:bCs/>
          <w:sz w:val="26"/>
          <w:szCs w:val="26"/>
          <w:lang w:val="be-BY"/>
        </w:rPr>
        <w:t xml:space="preserve"> </w:t>
      </w:r>
      <w:r w:rsidRPr="004C7595">
        <w:rPr>
          <w:bCs/>
          <w:sz w:val="26"/>
          <w:szCs w:val="26"/>
        </w:rPr>
        <w:t>обороны запасов</w:t>
      </w:r>
      <w:r w:rsidRPr="004C7595">
        <w:rPr>
          <w:bCs/>
          <w:sz w:val="26"/>
          <w:szCs w:val="26"/>
          <w:lang w:val="be-BY"/>
        </w:rPr>
        <w:t xml:space="preserve"> </w:t>
      </w:r>
      <w:r w:rsidRPr="004C7595">
        <w:rPr>
          <w:bCs/>
          <w:sz w:val="26"/>
          <w:szCs w:val="26"/>
        </w:rPr>
        <w:t>материально-технических, продовольственных, медицинских и иных средств</w:t>
      </w:r>
      <w:r w:rsidRPr="004C7595">
        <w:rPr>
          <w:sz w:val="26"/>
          <w:szCs w:val="26"/>
        </w:rPr>
        <w:t xml:space="preserve">»  (в ред. постановления Правительства Российской Федерации от </w:t>
      </w:r>
      <w:r w:rsidRPr="004C7595">
        <w:rPr>
          <w:iCs/>
          <w:sz w:val="26"/>
          <w:szCs w:val="26"/>
        </w:rPr>
        <w:t>23.12.2011 № 1113),</w:t>
      </w:r>
    </w:p>
    <w:p w:rsidR="007B077F" w:rsidRPr="004C7595" w:rsidRDefault="007B077F" w:rsidP="007B077F">
      <w:pPr>
        <w:ind w:firstLine="708"/>
        <w:jc w:val="both"/>
        <w:rPr>
          <w:iCs/>
          <w:color w:val="800080"/>
          <w:sz w:val="26"/>
          <w:szCs w:val="26"/>
        </w:rPr>
      </w:pPr>
    </w:p>
    <w:p w:rsidR="007B077F" w:rsidRPr="004C7595" w:rsidRDefault="007B077F" w:rsidP="007B077F">
      <w:pPr>
        <w:ind w:firstLine="720"/>
        <w:jc w:val="center"/>
        <w:rPr>
          <w:b/>
          <w:sz w:val="26"/>
          <w:szCs w:val="26"/>
        </w:rPr>
      </w:pPr>
      <w:r w:rsidRPr="004C7595">
        <w:rPr>
          <w:b/>
          <w:color w:val="000000"/>
          <w:sz w:val="26"/>
          <w:szCs w:val="26"/>
        </w:rPr>
        <w:t>ПОСТАНОВЛЯЮ:</w:t>
      </w:r>
    </w:p>
    <w:p w:rsidR="007B077F" w:rsidRPr="004C7595" w:rsidRDefault="007B077F" w:rsidP="007B077F">
      <w:pPr>
        <w:ind w:firstLine="720"/>
        <w:jc w:val="both"/>
        <w:rPr>
          <w:color w:val="000000"/>
          <w:sz w:val="26"/>
          <w:szCs w:val="26"/>
        </w:rPr>
      </w:pPr>
      <w:bookmarkStart w:id="0" w:name="1"/>
      <w:bookmarkEnd w:id="0"/>
    </w:p>
    <w:p w:rsidR="007B077F" w:rsidRPr="004C7595" w:rsidRDefault="007B077F" w:rsidP="007B077F">
      <w:pPr>
        <w:ind w:firstLine="720"/>
        <w:jc w:val="both"/>
        <w:rPr>
          <w:color w:val="000000"/>
          <w:sz w:val="26"/>
          <w:szCs w:val="26"/>
        </w:rPr>
      </w:pPr>
      <w:r w:rsidRPr="004C7595">
        <w:rPr>
          <w:color w:val="000000"/>
          <w:sz w:val="26"/>
          <w:szCs w:val="26"/>
        </w:rPr>
        <w:t>1. Утвердить прилагаемое </w:t>
      </w:r>
      <w:hyperlink r:id="rId8" w:anchor="1000" w:history="1">
        <w:r w:rsidRPr="004C7595">
          <w:rPr>
            <w:sz w:val="26"/>
            <w:szCs w:val="26"/>
          </w:rPr>
          <w:t>Положение</w:t>
        </w:r>
      </w:hyperlink>
      <w:r w:rsidRPr="004C7595">
        <w:rPr>
          <w:sz w:val="26"/>
          <w:szCs w:val="26"/>
        </w:rPr>
        <w:t> </w:t>
      </w:r>
      <w:r w:rsidRPr="004C7595">
        <w:rPr>
          <w:color w:val="000000"/>
          <w:sz w:val="26"/>
          <w:szCs w:val="26"/>
        </w:rPr>
        <w:t>о накоплении, хранении и использовании в целях гражданской обороны запасов материально-технических, продовольственных, медицинских и иных средств.</w:t>
      </w:r>
    </w:p>
    <w:p w:rsidR="007B077F" w:rsidRPr="004C7595" w:rsidRDefault="007B077F" w:rsidP="007B077F">
      <w:pPr>
        <w:ind w:firstLine="720"/>
        <w:jc w:val="both"/>
        <w:rPr>
          <w:sz w:val="26"/>
          <w:szCs w:val="26"/>
        </w:rPr>
      </w:pPr>
      <w:bookmarkStart w:id="1" w:name="2"/>
      <w:bookmarkEnd w:id="1"/>
      <w:r w:rsidRPr="004C7595">
        <w:rPr>
          <w:color w:val="000000"/>
          <w:sz w:val="26"/>
          <w:szCs w:val="26"/>
        </w:rPr>
        <w:t>2. Руководителям предприятий, организаций и учреждений сельского поселения Бишкаинский сельсовет муниципального района Аургазинский район Республики Башкортостан при создании в целях гражданской обороны запасов материально-технических, продовольственных, медицинских и иных средств руководствоваться «</w:t>
      </w:r>
      <w:hyperlink r:id="rId9" w:history="1">
        <w:r w:rsidRPr="004C7595">
          <w:rPr>
            <w:sz w:val="26"/>
            <w:szCs w:val="26"/>
          </w:rPr>
          <w:t xml:space="preserve">Методическими рекомендациями </w:t>
        </w:r>
      </w:hyperlink>
      <w:r w:rsidRPr="004C7595">
        <w:rPr>
          <w:color w:val="000000"/>
          <w:sz w:val="26"/>
          <w:szCs w:val="26"/>
        </w:rPr>
        <w:t>по определению номенклатуры и объемов, создаваемых в целях гражданской обороны запасов материально-технических, продовольственных, медицинских и иных средств, накапливаемых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организациями», утвержденными Министерством Российской Федерации по делам гражданской обороны, чрезвычайным ситуациям  и ликвидации последствий стихийных бедствий и Министерством экономического развития Российской Федерации.</w:t>
      </w:r>
    </w:p>
    <w:p w:rsidR="007B077F" w:rsidRPr="004C7595" w:rsidRDefault="007B077F" w:rsidP="007B077F">
      <w:pPr>
        <w:ind w:firstLine="600"/>
        <w:jc w:val="both"/>
        <w:rPr>
          <w:sz w:val="26"/>
          <w:szCs w:val="26"/>
        </w:rPr>
      </w:pPr>
      <w:r w:rsidRPr="004C7595">
        <w:rPr>
          <w:sz w:val="26"/>
          <w:szCs w:val="26"/>
        </w:rPr>
        <w:t xml:space="preserve">3. Настоящее постановление обнародовать в установленном порядке и разместить на сайте </w:t>
      </w:r>
      <w:r w:rsidRPr="004C7595">
        <w:rPr>
          <w:sz w:val="26"/>
          <w:szCs w:val="26"/>
          <w:lang w:val="en-US"/>
        </w:rPr>
        <w:t>www</w:t>
      </w:r>
      <w:r w:rsidRPr="004C7595">
        <w:rPr>
          <w:sz w:val="26"/>
          <w:szCs w:val="26"/>
        </w:rPr>
        <w:t xml:space="preserve">. </w:t>
      </w:r>
      <w:r w:rsidR="004C7595" w:rsidRPr="004C7595">
        <w:rPr>
          <w:sz w:val="26"/>
          <w:szCs w:val="26"/>
          <w:lang w:val="en-US"/>
        </w:rPr>
        <w:t>bishkain</w:t>
      </w:r>
      <w:r w:rsidR="004C7595" w:rsidRPr="004C7595">
        <w:rPr>
          <w:sz w:val="26"/>
          <w:szCs w:val="26"/>
        </w:rPr>
        <w:t>.</w:t>
      </w:r>
      <w:r w:rsidR="004C7595" w:rsidRPr="004C7595">
        <w:rPr>
          <w:sz w:val="26"/>
          <w:szCs w:val="26"/>
          <w:lang w:val="en-US"/>
        </w:rPr>
        <w:t>ru</w:t>
      </w:r>
      <w:r w:rsidRPr="004C7595">
        <w:rPr>
          <w:sz w:val="26"/>
          <w:szCs w:val="26"/>
        </w:rPr>
        <w:t>.</w:t>
      </w:r>
    </w:p>
    <w:p w:rsidR="007B077F" w:rsidRPr="004C7595" w:rsidRDefault="007B077F" w:rsidP="007B077F">
      <w:pPr>
        <w:jc w:val="both"/>
        <w:rPr>
          <w:sz w:val="26"/>
          <w:szCs w:val="26"/>
        </w:rPr>
      </w:pPr>
      <w:r w:rsidRPr="004C7595">
        <w:rPr>
          <w:sz w:val="26"/>
          <w:szCs w:val="26"/>
        </w:rPr>
        <w:t xml:space="preserve">        4. Контроль за исполнением настоящего постановления  оставляю за собой.</w:t>
      </w:r>
    </w:p>
    <w:p w:rsidR="007B077F" w:rsidRPr="004C7595" w:rsidRDefault="007B077F" w:rsidP="004C7595">
      <w:pPr>
        <w:jc w:val="both"/>
        <w:rPr>
          <w:color w:val="000000"/>
          <w:sz w:val="26"/>
          <w:szCs w:val="26"/>
        </w:rPr>
      </w:pPr>
    </w:p>
    <w:p w:rsidR="007B077F" w:rsidRPr="004C7595" w:rsidRDefault="007B077F" w:rsidP="007B077F">
      <w:pPr>
        <w:spacing w:line="0" w:lineRule="atLeast"/>
        <w:rPr>
          <w:sz w:val="26"/>
          <w:szCs w:val="26"/>
        </w:rPr>
      </w:pPr>
      <w:r w:rsidRPr="004C7595">
        <w:rPr>
          <w:sz w:val="26"/>
          <w:szCs w:val="26"/>
        </w:rPr>
        <w:t>Глава сельского поселения</w:t>
      </w:r>
    </w:p>
    <w:p w:rsidR="007B077F" w:rsidRPr="004C7595" w:rsidRDefault="007B077F" w:rsidP="007B077F">
      <w:pPr>
        <w:spacing w:line="0" w:lineRule="atLeast"/>
        <w:rPr>
          <w:sz w:val="26"/>
          <w:szCs w:val="26"/>
        </w:rPr>
      </w:pPr>
      <w:r w:rsidRPr="004C7595">
        <w:rPr>
          <w:sz w:val="26"/>
          <w:szCs w:val="26"/>
        </w:rPr>
        <w:t>Бишкаинский сельсовет</w:t>
      </w:r>
    </w:p>
    <w:p w:rsidR="007B077F" w:rsidRPr="004C7595" w:rsidRDefault="007B077F" w:rsidP="007B077F">
      <w:pPr>
        <w:spacing w:line="0" w:lineRule="atLeast"/>
        <w:rPr>
          <w:sz w:val="26"/>
          <w:szCs w:val="26"/>
        </w:rPr>
      </w:pPr>
      <w:r w:rsidRPr="004C7595">
        <w:rPr>
          <w:sz w:val="26"/>
          <w:szCs w:val="26"/>
        </w:rPr>
        <w:t>муниципального района</w:t>
      </w:r>
    </w:p>
    <w:p w:rsidR="007B077F" w:rsidRPr="004C7595" w:rsidRDefault="007B077F" w:rsidP="007B077F">
      <w:pPr>
        <w:spacing w:line="0" w:lineRule="atLeast"/>
        <w:rPr>
          <w:sz w:val="26"/>
          <w:szCs w:val="26"/>
        </w:rPr>
      </w:pPr>
      <w:r w:rsidRPr="004C7595">
        <w:rPr>
          <w:sz w:val="26"/>
          <w:szCs w:val="26"/>
        </w:rPr>
        <w:t xml:space="preserve">Аургазинский район </w:t>
      </w:r>
    </w:p>
    <w:p w:rsidR="007B077F" w:rsidRPr="004C7595" w:rsidRDefault="007B077F" w:rsidP="007B077F">
      <w:pPr>
        <w:spacing w:line="0" w:lineRule="atLeast"/>
        <w:rPr>
          <w:sz w:val="26"/>
          <w:szCs w:val="26"/>
        </w:rPr>
      </w:pPr>
      <w:r w:rsidRPr="004C7595">
        <w:rPr>
          <w:sz w:val="26"/>
          <w:szCs w:val="26"/>
        </w:rPr>
        <w:t xml:space="preserve">Республики Башкортостан                                                             </w:t>
      </w:r>
      <w:r w:rsidR="004C7595">
        <w:rPr>
          <w:sz w:val="26"/>
          <w:szCs w:val="26"/>
        </w:rPr>
        <w:t>В.А. Евстафьев</w:t>
      </w:r>
    </w:p>
    <w:p w:rsidR="007B077F" w:rsidRDefault="008911CA" w:rsidP="007B077F">
      <w:pPr>
        <w:spacing w:line="0" w:lineRule="atLeas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5pt;margin-top:11.1pt;width:193.45pt;height:90.45pt;z-index:251660288" stroked="f">
            <v:textbox style="mso-next-textbox:#_x0000_s1026">
              <w:txbxContent>
                <w:p w:rsidR="007B077F" w:rsidRPr="008911CA" w:rsidRDefault="007B077F" w:rsidP="007B077F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8911CA">
                    <w:rPr>
                      <w:sz w:val="20"/>
                      <w:szCs w:val="20"/>
                    </w:rPr>
                    <w:t>УТВЕРЖДЕНО</w:t>
                  </w:r>
                </w:p>
                <w:p w:rsidR="007B077F" w:rsidRPr="008911CA" w:rsidRDefault="007B077F" w:rsidP="007B077F">
                  <w:pPr>
                    <w:pStyle w:val="2"/>
                    <w:spacing w:after="0" w:line="0" w:lineRule="atLeast"/>
                    <w:rPr>
                      <w:sz w:val="20"/>
                      <w:szCs w:val="20"/>
                    </w:rPr>
                  </w:pPr>
                  <w:r w:rsidRPr="008911CA">
                    <w:rPr>
                      <w:sz w:val="20"/>
                      <w:szCs w:val="20"/>
                    </w:rPr>
                    <w:t xml:space="preserve">постановлением главы сельского поселения </w:t>
                  </w:r>
                  <w:r w:rsidR="004C7595" w:rsidRPr="008911CA">
                    <w:rPr>
                      <w:sz w:val="20"/>
                      <w:szCs w:val="20"/>
                    </w:rPr>
                    <w:t>Бишкаинский</w:t>
                  </w:r>
                  <w:r w:rsidRPr="008911CA">
                    <w:rPr>
                      <w:sz w:val="20"/>
                      <w:szCs w:val="20"/>
                    </w:rPr>
                    <w:t xml:space="preserve"> сельсовет</w:t>
                  </w:r>
                </w:p>
                <w:p w:rsidR="007B077F" w:rsidRPr="008911CA" w:rsidRDefault="007B077F" w:rsidP="007B077F">
                  <w:pPr>
                    <w:pStyle w:val="2"/>
                    <w:spacing w:after="0" w:line="0" w:lineRule="atLeast"/>
                    <w:rPr>
                      <w:sz w:val="20"/>
                      <w:szCs w:val="20"/>
                    </w:rPr>
                  </w:pPr>
                  <w:r w:rsidRPr="008911CA">
                    <w:rPr>
                      <w:sz w:val="20"/>
                      <w:szCs w:val="20"/>
                    </w:rPr>
                    <w:t xml:space="preserve">муниципального района </w:t>
                  </w:r>
                  <w:r w:rsidR="004C7595" w:rsidRPr="008911CA">
                    <w:rPr>
                      <w:sz w:val="20"/>
                      <w:szCs w:val="20"/>
                    </w:rPr>
                    <w:t>Аургазинский</w:t>
                  </w:r>
                  <w:r w:rsidRPr="008911CA">
                    <w:rPr>
                      <w:sz w:val="20"/>
                      <w:szCs w:val="20"/>
                    </w:rPr>
                    <w:t xml:space="preserve"> район</w:t>
                  </w:r>
                  <w:r w:rsidR="008911CA">
                    <w:rPr>
                      <w:sz w:val="20"/>
                      <w:szCs w:val="20"/>
                    </w:rPr>
                    <w:t xml:space="preserve"> </w:t>
                  </w:r>
                  <w:r w:rsidRPr="008911CA">
                    <w:rPr>
                      <w:sz w:val="20"/>
                      <w:szCs w:val="20"/>
                    </w:rPr>
                    <w:t>Республики Башкортостан</w:t>
                  </w:r>
                </w:p>
                <w:p w:rsidR="007B077F" w:rsidRPr="008911CA" w:rsidRDefault="007B077F" w:rsidP="007B077F">
                  <w:pPr>
                    <w:pStyle w:val="2"/>
                    <w:spacing w:after="0" w:line="0" w:lineRule="atLeast"/>
                    <w:rPr>
                      <w:sz w:val="20"/>
                      <w:szCs w:val="20"/>
                    </w:rPr>
                  </w:pPr>
                  <w:r w:rsidRPr="008911CA">
                    <w:rPr>
                      <w:sz w:val="20"/>
                      <w:szCs w:val="20"/>
                    </w:rPr>
                    <w:t>от 1</w:t>
                  </w:r>
                  <w:r w:rsidR="004C7595" w:rsidRPr="008911CA">
                    <w:rPr>
                      <w:sz w:val="20"/>
                      <w:szCs w:val="20"/>
                    </w:rPr>
                    <w:t>3</w:t>
                  </w:r>
                  <w:r w:rsidRPr="008911CA">
                    <w:rPr>
                      <w:sz w:val="20"/>
                      <w:szCs w:val="20"/>
                    </w:rPr>
                    <w:t>.0</w:t>
                  </w:r>
                  <w:r w:rsidR="004C7595" w:rsidRPr="008911CA">
                    <w:rPr>
                      <w:sz w:val="20"/>
                      <w:szCs w:val="20"/>
                    </w:rPr>
                    <w:t>9</w:t>
                  </w:r>
                  <w:r w:rsidRPr="008911CA">
                    <w:rPr>
                      <w:sz w:val="20"/>
                      <w:szCs w:val="20"/>
                    </w:rPr>
                    <w:t xml:space="preserve">. </w:t>
                  </w:r>
                  <w:smartTag w:uri="urn:schemas-microsoft-com:office:smarttags" w:element="metricconverter">
                    <w:smartTagPr>
                      <w:attr w:name="ProductID" w:val="2013 г"/>
                    </w:smartTagPr>
                    <w:r w:rsidRPr="008911CA">
                      <w:rPr>
                        <w:sz w:val="20"/>
                        <w:szCs w:val="20"/>
                      </w:rPr>
                      <w:t>2013 г</w:t>
                    </w:r>
                  </w:smartTag>
                  <w:r w:rsidRPr="008911CA">
                    <w:rPr>
                      <w:sz w:val="20"/>
                      <w:szCs w:val="20"/>
                    </w:rPr>
                    <w:t xml:space="preserve">.  № </w:t>
                  </w:r>
                  <w:r w:rsidR="004C7595" w:rsidRPr="008911CA">
                    <w:rPr>
                      <w:sz w:val="20"/>
                      <w:szCs w:val="20"/>
                    </w:rPr>
                    <w:t>35</w:t>
                  </w:r>
                </w:p>
                <w:p w:rsidR="007B077F" w:rsidRPr="0056780F" w:rsidRDefault="007B077F" w:rsidP="007B077F">
                  <w:pPr>
                    <w:pStyle w:val="2"/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7B077F" w:rsidRDefault="007B077F" w:rsidP="007B077F">
                  <w:pPr>
                    <w:ind w:left="6480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постановлению</w:t>
                  </w:r>
                </w:p>
                <w:p w:rsidR="007B077F" w:rsidRDefault="007B077F" w:rsidP="007B077F">
                  <w:r>
                    <w:rPr>
                      <w:sz w:val="28"/>
                    </w:rPr>
                    <w:t>от_________ №____</w:t>
                  </w:r>
                </w:p>
              </w:txbxContent>
            </v:textbox>
          </v:shape>
        </w:pict>
      </w:r>
    </w:p>
    <w:p w:rsidR="007B077F" w:rsidRDefault="007B077F" w:rsidP="007B077F">
      <w:pPr>
        <w:spacing w:line="0" w:lineRule="atLeast"/>
        <w:rPr>
          <w:sz w:val="28"/>
          <w:szCs w:val="28"/>
        </w:rPr>
      </w:pPr>
    </w:p>
    <w:p w:rsidR="007B077F" w:rsidRDefault="007B077F" w:rsidP="007B077F">
      <w:pPr>
        <w:spacing w:line="0" w:lineRule="atLeast"/>
        <w:rPr>
          <w:sz w:val="28"/>
          <w:szCs w:val="28"/>
        </w:rPr>
      </w:pPr>
    </w:p>
    <w:p w:rsidR="007B077F" w:rsidRDefault="007B077F" w:rsidP="007B077F">
      <w:pPr>
        <w:spacing w:line="0" w:lineRule="atLeast"/>
        <w:rPr>
          <w:sz w:val="28"/>
          <w:szCs w:val="28"/>
        </w:rPr>
      </w:pPr>
    </w:p>
    <w:p w:rsidR="007B077F" w:rsidRDefault="007B077F" w:rsidP="007B077F">
      <w:pPr>
        <w:spacing w:line="0" w:lineRule="atLeast"/>
        <w:rPr>
          <w:sz w:val="28"/>
          <w:szCs w:val="28"/>
        </w:rPr>
      </w:pPr>
    </w:p>
    <w:p w:rsidR="007B077F" w:rsidRDefault="007B077F" w:rsidP="007B077F">
      <w:pPr>
        <w:spacing w:line="0" w:lineRule="atLeast"/>
        <w:rPr>
          <w:sz w:val="28"/>
          <w:szCs w:val="28"/>
        </w:rPr>
      </w:pPr>
    </w:p>
    <w:p w:rsidR="007B077F" w:rsidRDefault="007B077F" w:rsidP="008911CA">
      <w:pPr>
        <w:rPr>
          <w:b/>
          <w:bCs/>
          <w:sz w:val="28"/>
          <w:szCs w:val="28"/>
        </w:rPr>
      </w:pPr>
      <w:bookmarkStart w:id="2" w:name="_GoBack"/>
      <w:bookmarkEnd w:id="2"/>
    </w:p>
    <w:p w:rsidR="007B077F" w:rsidRPr="008F4BD9" w:rsidRDefault="007B077F" w:rsidP="007B077F">
      <w:pPr>
        <w:jc w:val="center"/>
        <w:rPr>
          <w:b/>
          <w:bCs/>
          <w:sz w:val="28"/>
          <w:szCs w:val="28"/>
          <w:lang w:val="be-BY"/>
        </w:rPr>
      </w:pPr>
      <w:r w:rsidRPr="008F4BD9">
        <w:rPr>
          <w:b/>
          <w:bCs/>
          <w:sz w:val="28"/>
          <w:szCs w:val="28"/>
        </w:rPr>
        <w:t>П</w:t>
      </w:r>
      <w:r w:rsidRPr="008F4BD9">
        <w:rPr>
          <w:b/>
          <w:bCs/>
          <w:sz w:val="28"/>
          <w:szCs w:val="28"/>
          <w:lang w:val="be-BY"/>
        </w:rPr>
        <w:t>ОЛОЖЕНИЕ</w:t>
      </w:r>
      <w:r w:rsidRPr="008F4BD9">
        <w:rPr>
          <w:b/>
          <w:bCs/>
          <w:sz w:val="28"/>
          <w:szCs w:val="28"/>
        </w:rPr>
        <w:br/>
        <w:t xml:space="preserve">о накоплении, хранении и использовании в целях гражданской обороны запасов материально-технических, продовольственных, </w:t>
      </w:r>
    </w:p>
    <w:p w:rsidR="007B077F" w:rsidRPr="000A1BF4" w:rsidRDefault="007B077F" w:rsidP="007B077F">
      <w:pPr>
        <w:jc w:val="center"/>
        <w:rPr>
          <w:i/>
          <w:iCs/>
          <w:color w:val="800080"/>
          <w:sz w:val="28"/>
          <w:szCs w:val="28"/>
        </w:rPr>
      </w:pPr>
      <w:r w:rsidRPr="008F4BD9">
        <w:rPr>
          <w:b/>
          <w:bCs/>
          <w:sz w:val="28"/>
          <w:szCs w:val="28"/>
        </w:rPr>
        <w:t>медицинских и иных средств</w:t>
      </w:r>
      <w:r w:rsidRPr="003A4C10">
        <w:rPr>
          <w:bCs/>
          <w:color w:val="000080"/>
          <w:sz w:val="28"/>
          <w:szCs w:val="28"/>
        </w:rPr>
        <w:br/>
      </w:r>
      <w:bookmarkStart w:id="3" w:name="1001"/>
      <w:bookmarkEnd w:id="3"/>
    </w:p>
    <w:p w:rsidR="007B077F" w:rsidRPr="0021620E" w:rsidRDefault="007B077F" w:rsidP="007B077F">
      <w:pPr>
        <w:ind w:firstLine="720"/>
        <w:jc w:val="both"/>
        <w:rPr>
          <w:sz w:val="28"/>
          <w:szCs w:val="28"/>
        </w:rPr>
      </w:pPr>
      <w:r w:rsidRPr="0021620E">
        <w:rPr>
          <w:color w:val="000000"/>
          <w:sz w:val="28"/>
          <w:szCs w:val="28"/>
        </w:rPr>
        <w:t>1. Настоящее Положение, разработанное в соответствии с </w:t>
      </w:r>
      <w:hyperlink r:id="rId10" w:anchor="6" w:history="1">
        <w:r w:rsidRPr="0021620E">
          <w:rPr>
            <w:sz w:val="28"/>
            <w:szCs w:val="28"/>
          </w:rPr>
          <w:t>Федеральным законом</w:t>
        </w:r>
      </w:hyperlink>
      <w:r w:rsidRPr="0021620E">
        <w:rPr>
          <w:color w:val="000000"/>
          <w:sz w:val="28"/>
          <w:szCs w:val="28"/>
        </w:rPr>
        <w:t> "О гражданской обороне", определяет порядок накопления, хранения и использования в целях гражданской обороны запасов материально-технических, продовольственных, медицинских и иных средств (далее именуются - запасы).</w:t>
      </w:r>
    </w:p>
    <w:p w:rsidR="007B077F" w:rsidRPr="0021620E" w:rsidRDefault="007B077F" w:rsidP="007B077F">
      <w:pPr>
        <w:ind w:firstLine="720"/>
        <w:jc w:val="both"/>
        <w:rPr>
          <w:color w:val="000000"/>
          <w:sz w:val="28"/>
          <w:szCs w:val="28"/>
        </w:rPr>
      </w:pPr>
      <w:bookmarkStart w:id="4" w:name="1002"/>
      <w:bookmarkEnd w:id="4"/>
      <w:r w:rsidRPr="0021620E">
        <w:rPr>
          <w:color w:val="000000"/>
          <w:sz w:val="28"/>
          <w:szCs w:val="28"/>
        </w:rPr>
        <w:t>2. Запасы предназначены для первоочередного обеспечения населения в военное время,</w:t>
      </w:r>
      <w:r>
        <w:rPr>
          <w:color w:val="000000"/>
          <w:sz w:val="28"/>
          <w:szCs w:val="28"/>
        </w:rPr>
        <w:t xml:space="preserve"> оснащения нештатных </w:t>
      </w:r>
      <w:r w:rsidRPr="0021620E">
        <w:rPr>
          <w:color w:val="000000"/>
          <w:sz w:val="28"/>
          <w:szCs w:val="28"/>
        </w:rPr>
        <w:t>аварийно-спасательных формирований и спасательных служб при проведении аварийно-спасательных и других неотложных работ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7B077F" w:rsidRPr="00C43760" w:rsidRDefault="007B077F" w:rsidP="007B077F">
      <w:pPr>
        <w:ind w:firstLine="720"/>
        <w:jc w:val="both"/>
        <w:rPr>
          <w:color w:val="000000"/>
          <w:sz w:val="28"/>
          <w:szCs w:val="28"/>
        </w:rPr>
      </w:pPr>
      <w:bookmarkStart w:id="5" w:name="1003"/>
      <w:bookmarkEnd w:id="5"/>
      <w:r w:rsidRPr="00C43760">
        <w:rPr>
          <w:color w:val="000000"/>
          <w:sz w:val="28"/>
          <w:szCs w:val="28"/>
        </w:rPr>
        <w:t>3. Запасы материально-технических средств включают в себя специальную и автотранспортную технику, средства малой механизации, приборы, оборудование и другие средства, предусмотренные табелями ос</w:t>
      </w:r>
      <w:r>
        <w:rPr>
          <w:color w:val="000000"/>
          <w:sz w:val="28"/>
          <w:szCs w:val="28"/>
        </w:rPr>
        <w:t xml:space="preserve">нащения нештатных </w:t>
      </w:r>
      <w:r w:rsidRPr="00C43760">
        <w:rPr>
          <w:color w:val="000000"/>
          <w:sz w:val="28"/>
          <w:szCs w:val="28"/>
        </w:rPr>
        <w:t>аварийно-спасательных формирований и спасательных служб.</w:t>
      </w:r>
    </w:p>
    <w:p w:rsidR="007B077F" w:rsidRPr="00C43760" w:rsidRDefault="007B077F" w:rsidP="007B077F">
      <w:pPr>
        <w:ind w:firstLine="720"/>
        <w:jc w:val="both"/>
        <w:rPr>
          <w:color w:val="000000"/>
          <w:sz w:val="28"/>
          <w:szCs w:val="28"/>
        </w:rPr>
      </w:pPr>
      <w:r w:rsidRPr="00C43760">
        <w:rPr>
          <w:color w:val="000000"/>
          <w:sz w:val="28"/>
          <w:szCs w:val="28"/>
        </w:rPr>
        <w:t>Запасы продовольственных средств включают в себя крупы, муку, мясные, рыбные и растительные консервы, соль, сахар, чай и другие продукты.</w:t>
      </w:r>
    </w:p>
    <w:p w:rsidR="007B077F" w:rsidRPr="00C43760" w:rsidRDefault="007B077F" w:rsidP="007B077F">
      <w:pPr>
        <w:ind w:firstLine="720"/>
        <w:jc w:val="both"/>
        <w:rPr>
          <w:color w:val="000000"/>
          <w:sz w:val="28"/>
          <w:szCs w:val="28"/>
        </w:rPr>
      </w:pPr>
      <w:bookmarkStart w:id="6" w:name="1033"/>
      <w:bookmarkEnd w:id="6"/>
      <w:r w:rsidRPr="00C43760">
        <w:rPr>
          <w:color w:val="000000"/>
          <w:sz w:val="28"/>
          <w:szCs w:val="28"/>
        </w:rPr>
        <w:t>Запасы медицинских средств включают в себя лекарственные, дезинфицирующие и перевязочные средства, индивидуальные аптечки, а также медицинские инструменты, приборы, аппараты, передвижное оборудование и другие изделия медицинского назначения.</w:t>
      </w:r>
    </w:p>
    <w:p w:rsidR="007B077F" w:rsidRPr="00503965" w:rsidRDefault="007B077F" w:rsidP="007B077F">
      <w:pPr>
        <w:ind w:firstLine="720"/>
        <w:jc w:val="both"/>
        <w:rPr>
          <w:color w:val="000000"/>
          <w:sz w:val="28"/>
          <w:szCs w:val="28"/>
        </w:rPr>
      </w:pPr>
      <w:bookmarkStart w:id="7" w:name="1034"/>
      <w:bookmarkEnd w:id="7"/>
      <w:r w:rsidRPr="00503965">
        <w:rPr>
          <w:color w:val="000000"/>
          <w:sz w:val="28"/>
          <w:szCs w:val="28"/>
        </w:rPr>
        <w:t>Запасы иных средств включают в себя вещевое имущество, средства связи и оповещения, средства радиационной, химической и биологической защиты, средства радиационной, химической и биологической разведки и радиационного контроля, отдельные виды топлива, спички, табачные изделия, свечи и другие средства.</w:t>
      </w:r>
    </w:p>
    <w:p w:rsidR="007B077F" w:rsidRPr="00642011" w:rsidRDefault="007B077F" w:rsidP="007B077F">
      <w:pPr>
        <w:ind w:firstLine="720"/>
        <w:jc w:val="both"/>
        <w:rPr>
          <w:color w:val="000000"/>
          <w:sz w:val="28"/>
          <w:szCs w:val="28"/>
        </w:rPr>
      </w:pPr>
      <w:bookmarkStart w:id="8" w:name="1004"/>
      <w:bookmarkEnd w:id="8"/>
      <w:r w:rsidRPr="00503965">
        <w:rPr>
          <w:color w:val="000000"/>
          <w:sz w:val="28"/>
          <w:szCs w:val="28"/>
        </w:rPr>
        <w:t>4. Номенклатура и объемы запасов определяются создающим</w:t>
      </w:r>
      <w:r>
        <w:rPr>
          <w:color w:val="000000"/>
          <w:sz w:val="28"/>
          <w:szCs w:val="28"/>
        </w:rPr>
        <w:t xml:space="preserve">и их органами и организациями с </w:t>
      </w:r>
      <w:r w:rsidRPr="00503965">
        <w:rPr>
          <w:color w:val="000000"/>
          <w:sz w:val="28"/>
          <w:szCs w:val="28"/>
        </w:rPr>
        <w:t>учетом </w:t>
      </w:r>
      <w:hyperlink r:id="rId11" w:history="1">
        <w:r>
          <w:rPr>
            <w:sz w:val="28"/>
            <w:szCs w:val="28"/>
          </w:rPr>
          <w:t xml:space="preserve">методических </w:t>
        </w:r>
        <w:r w:rsidRPr="001550CE">
          <w:rPr>
            <w:sz w:val="28"/>
            <w:szCs w:val="28"/>
          </w:rPr>
          <w:t>рекомендаций</w:t>
        </w:r>
      </w:hyperlink>
      <w:r w:rsidRPr="001550CE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утвержденных</w:t>
      </w:r>
      <w:r w:rsidRPr="00503965">
        <w:rPr>
          <w:color w:val="000000"/>
          <w:sz w:val="28"/>
          <w:szCs w:val="28"/>
        </w:rPr>
        <w:t xml:space="preserve"> Министерством Российской Федерации по делам гражданской обороны, чрезвычайным ситуациям и ликвидации последстви</w:t>
      </w:r>
      <w:r>
        <w:rPr>
          <w:color w:val="000000"/>
          <w:sz w:val="28"/>
          <w:szCs w:val="28"/>
        </w:rPr>
        <w:t xml:space="preserve">й стихийных </w:t>
      </w:r>
      <w:r>
        <w:rPr>
          <w:color w:val="000000"/>
          <w:sz w:val="28"/>
          <w:szCs w:val="28"/>
        </w:rPr>
        <w:lastRenderedPageBreak/>
        <w:t>бедствий и</w:t>
      </w:r>
      <w:r w:rsidRPr="00503965">
        <w:rPr>
          <w:color w:val="000000"/>
          <w:sz w:val="28"/>
          <w:szCs w:val="28"/>
        </w:rPr>
        <w:t xml:space="preserve"> Министерством экономического развития Российской Федерации исходя из возможного характера военных действий на территории Российской Федерации, величины возможного ущерба</w:t>
      </w:r>
      <w:r w:rsidRPr="00D80C51">
        <w:rPr>
          <w:color w:val="000000"/>
        </w:rPr>
        <w:t xml:space="preserve"> </w:t>
      </w:r>
      <w:r w:rsidRPr="00642011">
        <w:rPr>
          <w:color w:val="000000"/>
          <w:sz w:val="28"/>
          <w:szCs w:val="28"/>
        </w:rPr>
        <w:t>объектам экономики и инфраструктуры, природных, экономических и иных особенностей территорий, условий размещения организаций, а также норм минимально необходимой достаточности запасов в военное время.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7B077F" w:rsidRPr="000928F6" w:rsidRDefault="007B077F" w:rsidP="007B077F">
      <w:pPr>
        <w:ind w:firstLine="720"/>
        <w:jc w:val="both"/>
        <w:rPr>
          <w:color w:val="000000"/>
          <w:sz w:val="28"/>
          <w:szCs w:val="28"/>
        </w:rPr>
      </w:pPr>
      <w:bookmarkStart w:id="9" w:name="1053"/>
      <w:bookmarkStart w:id="10" w:name="1043"/>
      <w:bookmarkEnd w:id="9"/>
      <w:bookmarkEnd w:id="10"/>
      <w:r w:rsidRPr="00642011">
        <w:rPr>
          <w:color w:val="000000"/>
          <w:sz w:val="28"/>
          <w:szCs w:val="28"/>
        </w:rPr>
        <w:t xml:space="preserve">Номенклатура и объемы запасов для обеспечения </w:t>
      </w:r>
      <w:r>
        <w:rPr>
          <w:color w:val="000000"/>
          <w:sz w:val="28"/>
          <w:szCs w:val="28"/>
        </w:rPr>
        <w:t xml:space="preserve">нештатных </w:t>
      </w:r>
      <w:r w:rsidRPr="00642011">
        <w:rPr>
          <w:color w:val="000000"/>
          <w:sz w:val="28"/>
          <w:szCs w:val="28"/>
        </w:rPr>
        <w:t>аварийно-спасательных формирований и спасательных служб определяются исходя из норм оснащения и потребности обеспечения их д</w:t>
      </w:r>
      <w:r>
        <w:rPr>
          <w:color w:val="000000"/>
          <w:sz w:val="28"/>
          <w:szCs w:val="28"/>
        </w:rPr>
        <w:t>ействий в соответствии с планом</w:t>
      </w:r>
      <w:r w:rsidRPr="00642011">
        <w:rPr>
          <w:color w:val="000000"/>
          <w:sz w:val="28"/>
          <w:szCs w:val="28"/>
        </w:rPr>
        <w:t xml:space="preserve"> гражданской обороны </w:t>
      </w:r>
      <w:r>
        <w:rPr>
          <w:color w:val="000000"/>
          <w:sz w:val="28"/>
          <w:szCs w:val="28"/>
        </w:rPr>
        <w:t>и защиты населения сельского поселения Бишкаинский сельсовет муниципального района Аургазинский район Республики Башкортостан.</w:t>
      </w:r>
      <w:bookmarkStart w:id="11" w:name="1005"/>
      <w:bookmarkEnd w:id="11"/>
    </w:p>
    <w:p w:rsidR="007B077F" w:rsidRPr="000928F6" w:rsidRDefault="007B077F" w:rsidP="007B077F">
      <w:pPr>
        <w:ind w:firstLine="720"/>
        <w:jc w:val="both"/>
        <w:rPr>
          <w:sz w:val="28"/>
          <w:szCs w:val="28"/>
        </w:rPr>
      </w:pPr>
      <w:r w:rsidRPr="000928F6">
        <w:rPr>
          <w:color w:val="000000"/>
          <w:sz w:val="28"/>
          <w:szCs w:val="28"/>
        </w:rPr>
        <w:t>5. Запасы накапливаются заблаговременно в мирное время в объемах, опред</w:t>
      </w:r>
      <w:r>
        <w:rPr>
          <w:color w:val="000000"/>
          <w:sz w:val="28"/>
          <w:szCs w:val="28"/>
        </w:rPr>
        <w:t xml:space="preserve">еляемых создающими их </w:t>
      </w:r>
      <w:r w:rsidRPr="000928F6">
        <w:rPr>
          <w:color w:val="000000"/>
          <w:sz w:val="28"/>
          <w:szCs w:val="28"/>
        </w:rPr>
        <w:t>органами местного самоуправления и организациями, и хранятся в условиях, отвечающих установленным требованиям по обеспечению их сохранности. Не допускается хранение запасов с истекшим сроком годности.</w:t>
      </w:r>
    </w:p>
    <w:p w:rsidR="007B077F" w:rsidRPr="000928F6" w:rsidRDefault="007B077F" w:rsidP="007B077F">
      <w:pPr>
        <w:ind w:firstLine="720"/>
        <w:jc w:val="both"/>
        <w:rPr>
          <w:color w:val="000000"/>
          <w:sz w:val="28"/>
          <w:szCs w:val="28"/>
        </w:rPr>
      </w:pPr>
      <w:bookmarkStart w:id="12" w:name="1025"/>
      <w:bookmarkStart w:id="13" w:name="1052"/>
      <w:bookmarkEnd w:id="12"/>
      <w:bookmarkEnd w:id="13"/>
      <w:r w:rsidRPr="000928F6">
        <w:rPr>
          <w:color w:val="000000"/>
          <w:sz w:val="28"/>
          <w:szCs w:val="28"/>
        </w:rPr>
        <w:t>Требования к складским помещениям, а также к порядку накопления, хранения, учета, использования и восполнения запасов определяются Министерством Российской Федерации по делам гражданской обороны, чрезвычайным ситуациям и ликвидации последствий стихийных бедствий и Федеральным агентством по государственным резервам.</w:t>
      </w:r>
    </w:p>
    <w:p w:rsidR="007B077F" w:rsidRPr="00B949DB" w:rsidRDefault="007B077F" w:rsidP="007B077F">
      <w:pPr>
        <w:ind w:firstLine="720"/>
        <w:jc w:val="both"/>
        <w:rPr>
          <w:color w:val="000000"/>
          <w:sz w:val="28"/>
          <w:szCs w:val="28"/>
        </w:rPr>
      </w:pPr>
      <w:bookmarkStart w:id="14" w:name="1006"/>
      <w:bookmarkEnd w:id="14"/>
      <w:r w:rsidRPr="00B949DB">
        <w:rPr>
          <w:color w:val="000000"/>
          <w:sz w:val="28"/>
          <w:szCs w:val="28"/>
        </w:rPr>
        <w:t>6. Органы местного самоуправления и организации:</w:t>
      </w:r>
    </w:p>
    <w:p w:rsidR="007B077F" w:rsidRPr="00B949DB" w:rsidRDefault="007B077F" w:rsidP="007B077F">
      <w:pPr>
        <w:ind w:firstLine="720"/>
        <w:jc w:val="both"/>
        <w:rPr>
          <w:color w:val="000000"/>
          <w:sz w:val="28"/>
          <w:szCs w:val="28"/>
        </w:rPr>
      </w:pPr>
      <w:bookmarkStart w:id="15" w:name="61"/>
      <w:bookmarkEnd w:id="15"/>
      <w:r w:rsidRPr="00B949DB">
        <w:rPr>
          <w:color w:val="000000"/>
          <w:sz w:val="28"/>
          <w:szCs w:val="28"/>
        </w:rPr>
        <w:t xml:space="preserve">а) определяют номенклатуру и объемы запасов исходя из их потребности в военное время для обеспечения населения, </w:t>
      </w:r>
      <w:r>
        <w:rPr>
          <w:color w:val="000000"/>
          <w:sz w:val="28"/>
          <w:szCs w:val="28"/>
        </w:rPr>
        <w:t xml:space="preserve">нештатных </w:t>
      </w:r>
      <w:r w:rsidRPr="00B949DB">
        <w:rPr>
          <w:color w:val="000000"/>
          <w:sz w:val="28"/>
          <w:szCs w:val="28"/>
        </w:rPr>
        <w:t>аварийно-спасательных формирований и спасательных служб;</w:t>
      </w:r>
    </w:p>
    <w:p w:rsidR="007B077F" w:rsidRPr="00B949DB" w:rsidRDefault="007B077F" w:rsidP="007B077F">
      <w:pPr>
        <w:ind w:firstLine="720"/>
        <w:jc w:val="both"/>
        <w:rPr>
          <w:color w:val="000000"/>
          <w:sz w:val="28"/>
          <w:szCs w:val="28"/>
        </w:rPr>
      </w:pPr>
      <w:bookmarkStart w:id="16" w:name="62"/>
      <w:bookmarkEnd w:id="16"/>
      <w:r w:rsidRPr="00B949DB">
        <w:rPr>
          <w:color w:val="000000"/>
          <w:sz w:val="28"/>
          <w:szCs w:val="28"/>
        </w:rPr>
        <w:t>б) создают и содержат запасы;</w:t>
      </w:r>
    </w:p>
    <w:p w:rsidR="007B077F" w:rsidRPr="00B949DB" w:rsidRDefault="007B077F" w:rsidP="007B077F">
      <w:pPr>
        <w:ind w:firstLine="720"/>
        <w:jc w:val="both"/>
        <w:rPr>
          <w:color w:val="000000"/>
          <w:sz w:val="28"/>
          <w:szCs w:val="28"/>
        </w:rPr>
      </w:pPr>
      <w:bookmarkStart w:id="17" w:name="63"/>
      <w:bookmarkEnd w:id="17"/>
      <w:r w:rsidRPr="00B949DB">
        <w:rPr>
          <w:color w:val="000000"/>
          <w:sz w:val="28"/>
          <w:szCs w:val="28"/>
        </w:rPr>
        <w:t>в) осуществляют контроль за созданием, хранением и использованием запасов.</w:t>
      </w:r>
    </w:p>
    <w:p w:rsidR="007B077F" w:rsidRPr="00B949DB" w:rsidRDefault="007B077F" w:rsidP="007B077F">
      <w:pPr>
        <w:ind w:firstLine="720"/>
        <w:jc w:val="both"/>
        <w:rPr>
          <w:color w:val="000000"/>
          <w:sz w:val="28"/>
          <w:szCs w:val="28"/>
        </w:rPr>
      </w:pPr>
      <w:bookmarkStart w:id="18" w:name="1007"/>
      <w:bookmarkEnd w:id="18"/>
      <w:r w:rsidRPr="00B949DB">
        <w:rPr>
          <w:color w:val="000000"/>
          <w:sz w:val="28"/>
          <w:szCs w:val="28"/>
        </w:rPr>
        <w:t>7. Информация о накопленных запасах представляется:</w:t>
      </w:r>
    </w:p>
    <w:p w:rsidR="007B077F" w:rsidRPr="00B949DB" w:rsidRDefault="007B077F" w:rsidP="007B077F">
      <w:pPr>
        <w:ind w:firstLine="720"/>
        <w:jc w:val="both"/>
        <w:rPr>
          <w:color w:val="000000"/>
          <w:sz w:val="28"/>
          <w:szCs w:val="28"/>
        </w:rPr>
      </w:pPr>
      <w:bookmarkStart w:id="19" w:name="71"/>
      <w:bookmarkEnd w:id="19"/>
      <w:r w:rsidRPr="00B949DB">
        <w:rPr>
          <w:color w:val="000000"/>
          <w:sz w:val="28"/>
          <w:szCs w:val="28"/>
        </w:rPr>
        <w:t>а) организациями - в федеральные органы исполнительной власти, органы исполнительной власти субъектов Российской Федерации и органы местного самоуправления, в сфере ведения которых они находятся, а также в органы местного самоуправления, на территории которых эти организации расположены;</w:t>
      </w:r>
    </w:p>
    <w:p w:rsidR="007B077F" w:rsidRPr="00B949DB" w:rsidRDefault="007B077F" w:rsidP="007B077F">
      <w:pPr>
        <w:ind w:firstLine="720"/>
        <w:jc w:val="both"/>
        <w:rPr>
          <w:color w:val="000000"/>
          <w:sz w:val="28"/>
          <w:szCs w:val="28"/>
        </w:rPr>
      </w:pPr>
      <w:bookmarkStart w:id="20" w:name="72"/>
      <w:bookmarkEnd w:id="20"/>
      <w:r w:rsidRPr="00B949DB">
        <w:rPr>
          <w:color w:val="000000"/>
          <w:sz w:val="28"/>
          <w:szCs w:val="28"/>
        </w:rPr>
        <w:t>б) органами местного самоуправления - в органы исполнительной власти</w:t>
      </w:r>
      <w:r>
        <w:rPr>
          <w:color w:val="000000"/>
          <w:sz w:val="28"/>
          <w:szCs w:val="28"/>
        </w:rPr>
        <w:t xml:space="preserve"> субъектов Российской Федерации.</w:t>
      </w:r>
    </w:p>
    <w:p w:rsidR="002F3F3F" w:rsidRDefault="007B077F" w:rsidP="007B077F">
      <w:bookmarkStart w:id="21" w:name="73"/>
      <w:bookmarkStart w:id="22" w:name="1008"/>
      <w:bookmarkStart w:id="23" w:name="82"/>
      <w:bookmarkStart w:id="24" w:name="1009"/>
      <w:bookmarkEnd w:id="21"/>
      <w:bookmarkEnd w:id="22"/>
      <w:bookmarkEnd w:id="23"/>
      <w:bookmarkEnd w:id="24"/>
      <w:r>
        <w:rPr>
          <w:color w:val="000000"/>
          <w:sz w:val="28"/>
          <w:szCs w:val="28"/>
        </w:rPr>
        <w:t>8</w:t>
      </w:r>
      <w:r w:rsidRPr="00B54F80">
        <w:rPr>
          <w:color w:val="000000"/>
          <w:sz w:val="28"/>
          <w:szCs w:val="28"/>
        </w:rPr>
        <w:t>. Финансирование накопления, хранения и использования запасов</w:t>
      </w:r>
    </w:p>
    <w:sectPr w:rsidR="002F3F3F" w:rsidSect="002F3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7B077F"/>
    <w:rsid w:val="002F3F3F"/>
    <w:rsid w:val="004C7595"/>
    <w:rsid w:val="007B077F"/>
    <w:rsid w:val="008911CA"/>
    <w:rsid w:val="009A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B07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B0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7B077F"/>
    <w:pPr>
      <w:widowControl w:val="0"/>
      <w:autoSpaceDE w:val="0"/>
      <w:autoSpaceDN w:val="0"/>
      <w:adjustRightInd w:val="0"/>
      <w:spacing w:line="346" w:lineRule="exact"/>
      <w:ind w:firstLine="257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201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178160/2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://base.garant.ru/70197088/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base.garant.ru/178160/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19708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Иванов's</dc:creator>
  <cp:keywords/>
  <dc:description/>
  <cp:lastModifiedBy>Зина</cp:lastModifiedBy>
  <cp:revision>3</cp:revision>
  <cp:lastPrinted>2013-09-26T08:23:00Z</cp:lastPrinted>
  <dcterms:created xsi:type="dcterms:W3CDTF">2013-09-13T05:48:00Z</dcterms:created>
  <dcterms:modified xsi:type="dcterms:W3CDTF">2013-09-26T08:23:00Z</dcterms:modified>
</cp:coreProperties>
</file>