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08" w:tblpY="-825"/>
        <w:tblW w:w="9754" w:type="dxa"/>
        <w:tblLayout w:type="fixed"/>
        <w:tblLook w:val="0000" w:firstRow="0" w:lastRow="0" w:firstColumn="0" w:lastColumn="0" w:noHBand="0" w:noVBand="0"/>
      </w:tblPr>
      <w:tblGrid>
        <w:gridCol w:w="3994"/>
        <w:gridCol w:w="1440"/>
        <w:gridCol w:w="4320"/>
      </w:tblGrid>
      <w:tr w:rsidR="006D7CF5" w:rsidRPr="005B398A" w:rsidTr="00EA506C">
        <w:tc>
          <w:tcPr>
            <w:tcW w:w="3994" w:type="dxa"/>
          </w:tcPr>
          <w:p w:rsidR="006D7CF5" w:rsidRPr="005B398A" w:rsidRDefault="006D7CF5" w:rsidP="00EA50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D7CF5" w:rsidRPr="005B398A" w:rsidRDefault="006D7CF5" w:rsidP="00EA50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БАШҠОРТОСТАН  РЕСПУБЛИКА</w:t>
            </w:r>
            <w:proofErr w:type="gramStart"/>
            <w:r w:rsidRPr="005B39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proofErr w:type="gramEnd"/>
            <w:r w:rsidRPr="005B3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  <w:p w:rsidR="006D7CF5" w:rsidRPr="005B398A" w:rsidRDefault="006D7CF5" w:rsidP="00EA50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B3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5B398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5B3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азы </w:t>
            </w:r>
            <w:r w:rsidRPr="005B39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 w:rsidRPr="005B39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5B39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B39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5B398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 w:rsidRPr="005B39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B39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Биш</w:t>
            </w:r>
            <w:proofErr w:type="spellEnd"/>
            <w:r w:rsidRPr="005B398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k</w:t>
            </w:r>
            <w:proofErr w:type="spellStart"/>
            <w:r w:rsidRPr="005B39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айын</w:t>
            </w:r>
            <w:proofErr w:type="spellEnd"/>
            <w:r w:rsidRPr="005B39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B39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5B39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5B39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5B39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бил</w:t>
            </w:r>
            <w:r w:rsidRPr="005B398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e</w:t>
            </w:r>
            <w:r w:rsidRPr="005B39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Pr="005B398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eh</w:t>
            </w:r>
            <w:r w:rsidRPr="005B39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 Советы</w:t>
            </w:r>
          </w:p>
          <w:p w:rsidR="006D7CF5" w:rsidRPr="005B398A" w:rsidRDefault="006D7CF5" w:rsidP="00EA50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D7CF5" w:rsidRPr="005B398A" w:rsidRDefault="006D7CF5" w:rsidP="00EA50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D7CF5" w:rsidRPr="005B398A" w:rsidRDefault="006D7CF5" w:rsidP="00EA50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5B398A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453485, </w:t>
            </w:r>
            <w:r w:rsidRPr="005B3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B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5B398A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5B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азы</w:t>
            </w:r>
            <w:r w:rsidRPr="005B398A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5B398A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5B398A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5B398A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айын</w:t>
            </w:r>
            <w:proofErr w:type="spellEnd"/>
            <w:r w:rsidRPr="005B39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B398A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5B398A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,</w:t>
            </w:r>
          </w:p>
          <w:p w:rsidR="006D7CF5" w:rsidRPr="005B398A" w:rsidRDefault="006D7CF5" w:rsidP="00EA50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5B398A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6D7CF5" w:rsidRPr="005B398A" w:rsidRDefault="006D7CF5" w:rsidP="00EA50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0975FD9A" wp14:editId="0E8EBF69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D7CF5" w:rsidRPr="005B398A" w:rsidRDefault="006D7CF5" w:rsidP="00EA50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D7CF5" w:rsidRPr="005B398A" w:rsidRDefault="006D7CF5" w:rsidP="00EA50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5B398A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Совет Сельского поселения Бишкаинский сельсовет муниципального района Аургазинский район</w:t>
            </w:r>
          </w:p>
          <w:p w:rsidR="006D7CF5" w:rsidRPr="005B398A" w:rsidRDefault="006D7CF5" w:rsidP="00EA50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6D7CF5" w:rsidRPr="005B398A" w:rsidRDefault="006D7CF5" w:rsidP="00EA50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  <w:p w:rsidR="006D7CF5" w:rsidRPr="005B398A" w:rsidRDefault="006D7CF5" w:rsidP="00EA506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D7CF5" w:rsidRPr="005B398A" w:rsidRDefault="006D7CF5" w:rsidP="00EA50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5B398A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5B398A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5B398A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.Б</w:t>
            </w:r>
            <w:proofErr w:type="gramEnd"/>
            <w:r w:rsidRPr="005B398A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ишкаин</w:t>
            </w:r>
            <w:proofErr w:type="spellEnd"/>
            <w:r w:rsidRPr="005B398A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, </w:t>
            </w:r>
          </w:p>
          <w:p w:rsidR="006D7CF5" w:rsidRPr="005B398A" w:rsidRDefault="006D7CF5" w:rsidP="00EA50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5B398A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ул. Выездная, 19 т. 2-93-31</w:t>
            </w:r>
          </w:p>
          <w:p w:rsidR="006D7CF5" w:rsidRPr="005B398A" w:rsidRDefault="006D7CF5" w:rsidP="00EA50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</w:tbl>
    <w:p w:rsidR="006D7CF5" w:rsidRPr="005B398A" w:rsidRDefault="006D7CF5" w:rsidP="006D7C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90" w:type="dxa"/>
        <w:tblInd w:w="-90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90"/>
      </w:tblGrid>
      <w:tr w:rsidR="006D7CF5" w:rsidRPr="005B398A" w:rsidTr="00EA506C">
        <w:trPr>
          <w:trHeight w:val="100"/>
        </w:trPr>
        <w:tc>
          <w:tcPr>
            <w:tcW w:w="11790" w:type="dxa"/>
          </w:tcPr>
          <w:p w:rsidR="006D7CF5" w:rsidRPr="005B398A" w:rsidRDefault="006D7CF5" w:rsidP="00EA50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7CF5" w:rsidRPr="005B398A" w:rsidRDefault="006D7CF5" w:rsidP="006D7CF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29</w:t>
      </w:r>
    </w:p>
    <w:p w:rsidR="006D7CF5" w:rsidRPr="005B398A" w:rsidRDefault="006D7CF5" w:rsidP="006D7CF5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Бишкаинский сельсовет</w:t>
      </w:r>
    </w:p>
    <w:p w:rsidR="006D7CF5" w:rsidRPr="005B398A" w:rsidRDefault="006D7CF5" w:rsidP="006D7CF5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Аургазинский район Республики Башкортостан</w:t>
      </w:r>
    </w:p>
    <w:p w:rsidR="006D7CF5" w:rsidRPr="005B398A" w:rsidRDefault="006D7CF5" w:rsidP="006D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назначения и проведения опроса граждан сельского поселения  Бишкаинский сельсовет муниципального района Аургазинский район 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7CF5" w:rsidRPr="005B398A" w:rsidRDefault="006D7CF5" w:rsidP="006D7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31 Федерального закона от 06.10.2003 № 131-ФЗ «Об общих принципах организации местного самоуправления в Российской Федерации», ст. 14 Устава сельского поселения Бишкаинский сельсовет муниципального района Аургазинский район Совет сельского поселения Бишкаинский сельсовет муниципального района Аургазинский район Республики Башкортостан решил: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назначения и проведения опроса граждан сельского поселения Бишкаинский сельсовет муниципального района Аургазинский район (приложение).</w:t>
      </w:r>
    </w:p>
    <w:p w:rsidR="006D7CF5" w:rsidRPr="005B398A" w:rsidRDefault="006D7CF5" w:rsidP="006D7C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B3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вступает </w:t>
      </w:r>
      <w:r w:rsidRPr="005B398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 силу</w:t>
      </w:r>
      <w:r w:rsidRPr="005B3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398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после размещения</w:t>
      </w:r>
      <w:r w:rsidRPr="005B3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</w:t>
      </w:r>
      <w:r w:rsidRPr="005B398A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в сети общего доступа (Интернет) </w:t>
      </w:r>
      <w:r w:rsidRPr="005B3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сайте «</w:t>
      </w:r>
      <w:proofErr w:type="spellStart"/>
      <w:r w:rsidRPr="005B398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Bishkain</w:t>
      </w:r>
      <w:proofErr w:type="spellEnd"/>
      <w:r w:rsidRPr="005B3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5B398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aurgazy</w:t>
      </w:r>
      <w:proofErr w:type="spellEnd"/>
      <w:r w:rsidRPr="005B3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5B398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5B3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вступает в силу данное решение со дня подписания.</w:t>
      </w:r>
    </w:p>
    <w:p w:rsidR="006D7CF5" w:rsidRPr="005B398A" w:rsidRDefault="006D7CF5" w:rsidP="006D7C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6D7CF5" w:rsidRPr="005B398A" w:rsidRDefault="006D7CF5" w:rsidP="006D7C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Бишкаинский сельсовет </w:t>
      </w:r>
    </w:p>
    <w:p w:rsidR="006D7CF5" w:rsidRPr="005B398A" w:rsidRDefault="006D7CF5" w:rsidP="006D7C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6D7CF5" w:rsidRPr="005B398A" w:rsidRDefault="006D7CF5" w:rsidP="006D7C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0"/>
          <w:lang w:eastAsia="ru-RU"/>
        </w:rPr>
        <w:t>Аургазинский район</w:t>
      </w:r>
      <w:r w:rsidRPr="005B39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В.И. Герасимов </w:t>
      </w:r>
      <w:r w:rsidRPr="005B39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</w:p>
    <w:p w:rsidR="006D7CF5" w:rsidRPr="005B398A" w:rsidRDefault="006D7CF5" w:rsidP="006D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F5" w:rsidRPr="005B398A" w:rsidRDefault="006D7CF5" w:rsidP="006D7CF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Бишкаин</w:t>
      </w:r>
    </w:p>
    <w:p w:rsidR="006D7CF5" w:rsidRPr="005B398A" w:rsidRDefault="006D7CF5" w:rsidP="006D7CF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08 мая  2008 года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№29</w:t>
      </w:r>
    </w:p>
    <w:p w:rsidR="006D7CF5" w:rsidRPr="005B398A" w:rsidRDefault="006D7CF5" w:rsidP="006D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F5" w:rsidRPr="005B398A" w:rsidRDefault="006D7CF5" w:rsidP="006D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F5" w:rsidRPr="005B398A" w:rsidRDefault="006D7CF5" w:rsidP="006D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F5" w:rsidRPr="005B398A" w:rsidRDefault="006D7CF5" w:rsidP="006D7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</w:p>
    <w:p w:rsidR="006D7CF5" w:rsidRPr="005B398A" w:rsidRDefault="006D7CF5" w:rsidP="006D7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Приложение</w:t>
      </w:r>
    </w:p>
    <w:p w:rsidR="006D7CF5" w:rsidRPr="005B398A" w:rsidRDefault="006D7CF5" w:rsidP="006D7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к решению Совета</w:t>
      </w:r>
    </w:p>
    <w:p w:rsidR="006D7CF5" w:rsidRPr="005B398A" w:rsidRDefault="006D7CF5" w:rsidP="006D7CF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 поселения Бишкаинский сельсовет муниципального района Аургазинский район</w:t>
      </w:r>
    </w:p>
    <w:p w:rsidR="006D7CF5" w:rsidRPr="005B398A" w:rsidRDefault="006D7CF5" w:rsidP="006D7CF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Республики Башкортостан</w:t>
      </w:r>
    </w:p>
    <w:p w:rsidR="006D7CF5" w:rsidRPr="005B398A" w:rsidRDefault="006D7CF5" w:rsidP="006D7CF5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4"/>
          <w:szCs w:val="28"/>
          <w:lang w:eastAsia="ru-RU"/>
        </w:rPr>
        <w:t>от 08.05.2008 г. № 29</w:t>
      </w:r>
    </w:p>
    <w:p w:rsidR="006D7CF5" w:rsidRPr="005B398A" w:rsidRDefault="006D7CF5" w:rsidP="006D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D7CF5" w:rsidRPr="005B398A" w:rsidRDefault="006D7CF5" w:rsidP="006D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назначения и проведения опроса граждан</w:t>
      </w:r>
    </w:p>
    <w:p w:rsidR="006D7CF5" w:rsidRPr="005B398A" w:rsidRDefault="006D7CF5" w:rsidP="006D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Бишкаинский сельсовет </w:t>
      </w:r>
    </w:p>
    <w:p w:rsidR="006D7CF5" w:rsidRPr="005B398A" w:rsidRDefault="006D7CF5" w:rsidP="006D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Аургазинский район </w:t>
      </w:r>
    </w:p>
    <w:p w:rsidR="006D7CF5" w:rsidRPr="005B398A" w:rsidRDefault="006D7CF5" w:rsidP="006D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</w:t>
      </w:r>
      <w:proofErr w:type="spellStart"/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поселенияБишкаинский</w:t>
      </w:r>
      <w:proofErr w:type="spellEnd"/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определяет порядок подготовки, проведения, установления и рассмотрения результатов опроса граждан, как одну из форм непосредственного участия населения в осуществлении местного самоуправления.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D7CF5" w:rsidRPr="005B398A" w:rsidRDefault="006D7CF5" w:rsidP="006D7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Понятие опроса граждан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Под опросом граждан в настоящем Положении принимается выявление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Республики Башкортостан.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Результаты опроса носят рекомендательный характер.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Опрос граждан проводится на всей территории сельского поселения Бишкаинский сельсовет  муниципального района Аургазинский район Республики Башкортостан или на части его территории, в опросе граждан имеют право участвовать жители СП Бишкаинский сельсовет муниципального района, обладающие избирательным правом и проживающие в границах территории, на которой проводится опрос.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Жители муниципального района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Статья 2. Вопросы, предлагаемые при проведении опроса граждан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 опрос граждан могут быть вынесены вопросы, непосредственно затрагивающие интересы жителей СП Бишкаинский сельсовет муниципального района по месту их проживания и отнесенные законодательством Российской Федерации, Республики Башкортостан, Уставом СП Бишкаинский сельсовет муниципального района Аургазинский район Республики Башкортостан к вопросам местного значения.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Содержание вопроса (вопросов), выносимого (выносимых) на опрос, не должно противоречить федеральному законодательству, законодательству Республики Башкортостан и нормативным правовым актам СП Бишкаинский сельсовет муниципального района.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Формулировка вопроса, выносимого на опрос граждан, должна исключать его множественное толкование.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Статья 3. Территория проведения опроса граждан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Опрос граждан может проводиться одновременно на всей территории СП Бишкаинский сельсовет муниципального района, а также на части его территории (в сельском поселении, на части группы жилых домов).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Статья 4. Финансирование опроса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мероприятий, связанных с подготовкой и проведением опроса, осуществляется: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счет средств местного бюджета – при проведении опроса по инициативе органов местного самоуправления;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счет средств бюджета Республики Башкортостан – при проведении опроса по инициативе органов государственной власти Республики Башкортостан.</w:t>
      </w:r>
    </w:p>
    <w:p w:rsidR="006D7CF5" w:rsidRPr="005B398A" w:rsidRDefault="006D7CF5" w:rsidP="006D7CF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опроса и установления его результатов</w:t>
      </w:r>
    </w:p>
    <w:p w:rsidR="006D7CF5" w:rsidRPr="005B398A" w:rsidRDefault="006D7CF5" w:rsidP="006D7C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Инициатива проведения опроса</w:t>
      </w:r>
    </w:p>
    <w:p w:rsidR="006D7CF5" w:rsidRPr="005B398A" w:rsidRDefault="006D7CF5" w:rsidP="006D7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Инициатива проведения опроса принадлежит:</w:t>
      </w:r>
    </w:p>
    <w:p w:rsidR="006D7CF5" w:rsidRPr="005B398A" w:rsidRDefault="006D7CF5" w:rsidP="006D7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представительному органу  СП Бишкаинский сельсовет муниципального района – Совету или главе администрации муниципального района;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органам государственной власти Республики Башкортостан – для учета мнения граждан при принятии решений об изменении целевого назначения земель СП Бишкаинский сельсовет  муниципального района для объектов регионального и межрегионального значения.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 Инициатива Совета о проведении опроса может исходить от депутатов или постоянных комиссий Совета. Инициатива Совета о проведении опроса оформляется решением Совета.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Инициатива главы администрации СП Бишкаинский сельсовет  муниципального района о проведении опроса оформляется распоряжением главы администрации СП Бишкаинский сельсовет  муниципального района.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Граждане и их объединения вправе обратиться в Совет или к главе администрации СП с предложением о проведении опроса, которое рассматривается в порядке, предусмотренном статьей 32 Федерального закона «Об общих принципах организации местного самоуправления в Российской Федерации».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Статья 6. Назначение опроса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Назначение опроса осуществляется решением Совета муниципального района.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Решение о назначении опроса считается принятым, если за него проголосовало более половины депутатов Совета.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 решении Совета о назначении опроса граждан указываются: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дата и сроки проведения опроса;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формулировка вопроса (вопросов), предлагаемого (предлагаемых при проведении опроса;</w:t>
      </w:r>
      <w:proofErr w:type="gramEnd"/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методика проведения опроса;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форма опросного листа;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минимальная численность жителей СП, участвующих в опросе.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Решение о назначении опроса подлежит обязательному опубликованию не </w:t>
      </w:r>
      <w:proofErr w:type="gramStart"/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дней до проведения опроса.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Статья 7. Комиссия по проведению опроса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Подготовку и проведение опроса граждан осуществляет Комиссия по проведению опроса (далее – Комиссия).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Состав Комиссии формируется Советом на основе предложений инициаторов проведения опроса. Комиссия может состоять из трех и более человек.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 состав Комиссии в обязательном порядке включаются представители Совета, Администрации района, а также могут включаться представители общественности.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Председатель и секретарь Комиссии избираются открытым голосованием на первом заседании из числа членов Комиссии.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 Решение принимается большинством голосов членов Комиссии.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Статья 8. Полномочия Комиссии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Комиссия: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организует проведение опроса в соответствии с требованиями настоящего Положения;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2) осуществляет </w:t>
      </w:r>
      <w:proofErr w:type="gramStart"/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 населения муниципального района на участие в опросе;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обеспечивает изготовление опросных листов по форме, указанной в решении Совета;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устанавливает итоги опроса путем составления </w:t>
      </w:r>
      <w:proofErr w:type="gramStart"/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установления результатов опроса граждан</w:t>
      </w:r>
      <w:proofErr w:type="gramEnd"/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передает результаты опроса граждан инициатору проведения опроса;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по вопросам материально-технического и организационного обеспечения сотрудничает с ответственными структурными подразделениями Администрации СП;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осуществляет иные полномочия, связанные с организацией проведения опроса.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средствами массовой информации.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Деятельность членов Комиссии осуществляется на общественных началах.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Материально-техническое и организационное обеспечение деятельности Комиссии осуществляется Администрацией СП Бишкаинский сельсовет муниципального района Аургазинский район Республики Башкортостан.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Полномочия Комиссии прекращаются после составления протокола установления результатов опроса и передачи его инициатору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Статья 9. Процедура проведения опроса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Опрос проводится путем заполнения опросного листа в сроки, определенные в решении Совета о назначении опроса.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В конце каждого дня в течение всего срока проведения </w:t>
      </w:r>
      <w:proofErr w:type="gramStart"/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</w:t>
      </w:r>
      <w:proofErr w:type="gramEnd"/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заполненные опросные листы доставляются лицами, осуществляющими опрос, в Комиссию.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Статья 10. Установление результатов опроса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В протоколе указываются: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дата составления протокола;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сроки проведения опроса: дата начала и окончания;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территория опроса;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формулировка вопроса (вопросов), предлагаемого (предлагаемых) при проведении опроса;</w:t>
      </w:r>
      <w:proofErr w:type="gramEnd"/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6) число граждан, принявших участие в опросе;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результаты опроса;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8) Ф.И.О. и подпись председателя Комиссии, секретаря Комисс</w:t>
      </w:r>
      <w:proofErr w:type="gramStart"/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Если опрос проводится по нескольким вопросам, то подсчет результатов и составление протокола по каждому вопросу производится отдельно.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Если число граждан, принявших участие в опросе, меньше минимального числа граждан, установленных в решении Совета о назначении опроса, Комиссия признает опрос несостоявшимся.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В течение 7 дней со дня окончания опроса Комиссия направляет по одному экземпляру </w:t>
      </w:r>
      <w:proofErr w:type="gramStart"/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установления результатов опроса граждан</w:t>
      </w:r>
      <w:proofErr w:type="gramEnd"/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инициатору проведения опроса с приложенными сшитыми и пронумерованными опросными листами;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Совет.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Статья 11. Рассмотрение результатов опроса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Мнение населения, выявленное в ходе опроса, носит рекомендательный характер и учитывается при принятии решения органами местного самоуправления и должностными лицами органов местного самоуправления, а также органами государственной власти Республики Башкортостан.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Default="006D7CF5" w:rsidP="006D7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7CF5" w:rsidRPr="005B398A" w:rsidRDefault="006D7CF5" w:rsidP="006D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D7CF5" w:rsidRPr="005B398A" w:rsidRDefault="006D7CF5" w:rsidP="006D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Положению</w:t>
      </w:r>
    </w:p>
    <w:p w:rsidR="006D7CF5" w:rsidRPr="005B398A" w:rsidRDefault="006D7CF5" w:rsidP="006D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 порядке назначения и</w:t>
      </w:r>
    </w:p>
    <w:p w:rsidR="006D7CF5" w:rsidRPr="005B398A" w:rsidRDefault="006D7CF5" w:rsidP="006D7CF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проведения опроса граждан»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 ЛИСТ</w:t>
      </w:r>
    </w:p>
    <w:p w:rsidR="006D7CF5" w:rsidRPr="005B398A" w:rsidRDefault="006D7CF5" w:rsidP="006D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___________________________________________________________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1319"/>
        <w:gridCol w:w="842"/>
        <w:gridCol w:w="944"/>
        <w:gridCol w:w="1575"/>
        <w:gridCol w:w="418"/>
        <w:gridCol w:w="966"/>
        <w:gridCol w:w="1283"/>
      </w:tblGrid>
      <w:tr w:rsidR="006D7CF5" w:rsidRPr="005B398A" w:rsidTr="00EA506C">
        <w:trPr>
          <w:cantSplit/>
          <w:trHeight w:val="93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5" w:rsidRPr="005B398A" w:rsidRDefault="006D7CF5" w:rsidP="00E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5" w:rsidRPr="005B398A" w:rsidRDefault="006D7CF5" w:rsidP="00E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6D7CF5" w:rsidRPr="005B398A" w:rsidRDefault="006D7CF5" w:rsidP="00E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имя, </w:t>
            </w:r>
          </w:p>
          <w:p w:rsidR="006D7CF5" w:rsidRPr="005B398A" w:rsidRDefault="006D7CF5" w:rsidP="00E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5" w:rsidRPr="005B398A" w:rsidRDefault="006D7CF5" w:rsidP="00E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5" w:rsidRPr="005B398A" w:rsidRDefault="006D7CF5" w:rsidP="00E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Паспорт, удостоверение личности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5" w:rsidRPr="005B398A" w:rsidRDefault="006D7CF5" w:rsidP="00E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5" w:rsidRPr="005B398A" w:rsidRDefault="006D7CF5" w:rsidP="00E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(поставить любой знак)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5" w:rsidRPr="005B398A" w:rsidRDefault="006D7CF5" w:rsidP="00E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D7CF5" w:rsidRPr="005B398A" w:rsidTr="00EA506C">
        <w:trPr>
          <w:cantSplit/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5" w:rsidRPr="005B398A" w:rsidRDefault="006D7CF5" w:rsidP="00E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5" w:rsidRPr="005B398A" w:rsidRDefault="006D7CF5" w:rsidP="00E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5" w:rsidRPr="005B398A" w:rsidRDefault="006D7CF5" w:rsidP="00E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5" w:rsidRPr="005B398A" w:rsidRDefault="006D7CF5" w:rsidP="00E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5" w:rsidRPr="005B398A" w:rsidRDefault="006D7CF5" w:rsidP="00E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5" w:rsidRPr="005B398A" w:rsidRDefault="006D7CF5" w:rsidP="00E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5" w:rsidRPr="005B398A" w:rsidRDefault="006D7CF5" w:rsidP="00E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5" w:rsidRPr="005B398A" w:rsidRDefault="006D7CF5" w:rsidP="00E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F5" w:rsidRPr="005B398A" w:rsidTr="00EA506C">
        <w:trPr>
          <w:cantSplit/>
          <w:trHeight w:val="23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5" w:rsidRPr="005B398A" w:rsidRDefault="006D7CF5" w:rsidP="00EA5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5" w:rsidRPr="005B398A" w:rsidRDefault="006D7CF5" w:rsidP="00EA5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5" w:rsidRPr="005B398A" w:rsidRDefault="006D7CF5" w:rsidP="00EA5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5" w:rsidRPr="005B398A" w:rsidRDefault="006D7CF5" w:rsidP="00E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5" w:rsidRPr="005B398A" w:rsidRDefault="006D7CF5" w:rsidP="00E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5" w:rsidRPr="005B398A" w:rsidRDefault="006D7CF5" w:rsidP="00E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5" w:rsidRPr="005B398A" w:rsidRDefault="006D7CF5" w:rsidP="00E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5" w:rsidRPr="005B398A" w:rsidRDefault="006D7CF5" w:rsidP="00EA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5" w:rsidRPr="005B398A" w:rsidRDefault="006D7CF5" w:rsidP="00EA5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F5" w:rsidRPr="005B398A" w:rsidTr="00EA506C">
        <w:trPr>
          <w:cantSplit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5" w:rsidRPr="005B398A" w:rsidRDefault="006D7CF5" w:rsidP="00E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5" w:rsidRPr="005B398A" w:rsidRDefault="006D7CF5" w:rsidP="00E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5" w:rsidRPr="005B398A" w:rsidRDefault="006D7CF5" w:rsidP="00E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5" w:rsidRPr="005B398A" w:rsidRDefault="006D7CF5" w:rsidP="00E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5" w:rsidRPr="005B398A" w:rsidRDefault="006D7CF5" w:rsidP="00E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5" w:rsidRPr="005B398A" w:rsidRDefault="006D7CF5" w:rsidP="00E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5" w:rsidRPr="005B398A" w:rsidRDefault="006D7CF5" w:rsidP="00EA5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5" w:rsidRPr="005B398A" w:rsidRDefault="006D7CF5" w:rsidP="00EA5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F5" w:rsidRPr="005B398A" w:rsidRDefault="006D7CF5" w:rsidP="00EA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F5" w:rsidRPr="005B398A" w:rsidRDefault="006D7CF5" w:rsidP="006D7C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6D7CF5" w:rsidRPr="005B398A" w:rsidRDefault="006D7CF5" w:rsidP="006D7C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6D7CF5" w:rsidRPr="005B398A" w:rsidRDefault="006D7CF5" w:rsidP="006D7C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провел ______________________________________________________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сборщика)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98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(дата опроса)    </w:t>
      </w:r>
    </w:p>
    <w:p w:rsidR="006D7CF5" w:rsidRPr="005B398A" w:rsidRDefault="006D7CF5" w:rsidP="006D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F5" w:rsidRPr="005B398A" w:rsidRDefault="006D7CF5" w:rsidP="006D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7CF5" w:rsidRPr="005B398A" w:rsidRDefault="006D7CF5" w:rsidP="006D7CF5">
      <w:pPr>
        <w:shd w:val="clear" w:color="auto" w:fill="FFFFFF"/>
        <w:tabs>
          <w:tab w:val="left" w:pos="6440"/>
        </w:tabs>
        <w:spacing w:before="356" w:after="0" w:line="3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hd w:val="clear" w:color="auto" w:fill="FFFFFF"/>
        <w:tabs>
          <w:tab w:val="left" w:pos="6440"/>
        </w:tabs>
        <w:spacing w:before="356" w:after="0" w:line="3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hd w:val="clear" w:color="auto" w:fill="FFFFFF"/>
        <w:tabs>
          <w:tab w:val="left" w:pos="6440"/>
        </w:tabs>
        <w:spacing w:before="356" w:after="0" w:line="3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hd w:val="clear" w:color="auto" w:fill="FFFFFF"/>
        <w:tabs>
          <w:tab w:val="left" w:pos="6440"/>
        </w:tabs>
        <w:spacing w:before="356" w:after="0" w:line="3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hd w:val="clear" w:color="auto" w:fill="FFFFFF"/>
        <w:tabs>
          <w:tab w:val="left" w:pos="6440"/>
        </w:tabs>
        <w:spacing w:before="356" w:after="0" w:line="3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hd w:val="clear" w:color="auto" w:fill="FFFFFF"/>
        <w:tabs>
          <w:tab w:val="left" w:pos="6440"/>
        </w:tabs>
        <w:spacing w:before="356" w:after="0" w:line="3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F5" w:rsidRPr="005B398A" w:rsidRDefault="006D7CF5" w:rsidP="006D7CF5">
      <w:pPr>
        <w:shd w:val="clear" w:color="auto" w:fill="FFFFFF"/>
        <w:tabs>
          <w:tab w:val="left" w:pos="6440"/>
        </w:tabs>
        <w:spacing w:before="356" w:after="0" w:line="3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CE" w:rsidRDefault="002D0DCE"/>
    <w:sectPr w:rsidR="002D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4AEF"/>
    <w:multiLevelType w:val="hybridMultilevel"/>
    <w:tmpl w:val="6BC601B8"/>
    <w:lvl w:ilvl="0" w:tplc="8E9EE1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1111B"/>
    <w:multiLevelType w:val="hybridMultilevel"/>
    <w:tmpl w:val="CE74B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53349"/>
    <w:multiLevelType w:val="hybridMultilevel"/>
    <w:tmpl w:val="CECC0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B2"/>
    <w:rsid w:val="002D0DCE"/>
    <w:rsid w:val="00517FB2"/>
    <w:rsid w:val="006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1785</Words>
  <Characters>10180</Characters>
  <Application>Microsoft Office Word</Application>
  <DocSecurity>0</DocSecurity>
  <Lines>84</Lines>
  <Paragraphs>23</Paragraphs>
  <ScaleCrop>false</ScaleCrop>
  <Company>Home</Company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dcterms:created xsi:type="dcterms:W3CDTF">2018-10-15T10:44:00Z</dcterms:created>
  <dcterms:modified xsi:type="dcterms:W3CDTF">2018-10-15T10:45:00Z</dcterms:modified>
</cp:coreProperties>
</file>