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533986" w:rsidRPr="00533986" w:rsidTr="00A51B66">
        <w:tc>
          <w:tcPr>
            <w:tcW w:w="4309" w:type="dxa"/>
          </w:tcPr>
          <w:p w:rsidR="00533986" w:rsidRPr="00252CB4" w:rsidRDefault="00533986" w:rsidP="00A51B66">
            <w:pPr>
              <w:tabs>
                <w:tab w:val="center" w:pos="4153"/>
                <w:tab w:val="right" w:pos="8306"/>
              </w:tabs>
              <w:spacing w:after="0" w:line="240" w:lineRule="auto"/>
              <w:jc w:val="center"/>
              <w:rPr>
                <w:rFonts w:ascii="Century Bash" w:eastAsia="Times New Roman" w:hAnsi="Century Bash" w:cs="Times New Roman"/>
                <w:sz w:val="28"/>
                <w:szCs w:val="20"/>
              </w:rPr>
            </w:pPr>
          </w:p>
          <w:p w:rsidR="00533986" w:rsidRDefault="00533986" w:rsidP="00A51B66">
            <w:pPr>
              <w:tabs>
                <w:tab w:val="center" w:pos="4677"/>
                <w:tab w:val="right" w:pos="9355"/>
              </w:tabs>
              <w:spacing w:after="0" w:line="240" w:lineRule="auto"/>
              <w:jc w:val="center"/>
              <w:rPr>
                <w:rFonts w:ascii="Century Bash" w:eastAsia="Times New Roman" w:hAnsi="Century Bash" w:cs="Times New Roman"/>
                <w:sz w:val="26"/>
                <w:szCs w:val="26"/>
              </w:rPr>
            </w:pPr>
          </w:p>
          <w:p w:rsidR="00533986" w:rsidRPr="00252CB4" w:rsidRDefault="00533986" w:rsidP="00A51B66">
            <w:pPr>
              <w:tabs>
                <w:tab w:val="center" w:pos="4677"/>
                <w:tab w:val="right" w:pos="9355"/>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Баш</w:t>
            </w:r>
            <w:r w:rsidRPr="00252CB4">
              <w:rPr>
                <w:rFonts w:ascii="Century Bash" w:eastAsia="Times New Roman" w:hAnsi="Century Bash" w:cs="Times New Roman"/>
                <w:sz w:val="26"/>
                <w:szCs w:val="26"/>
                <w:lang w:val="en-US"/>
              </w:rPr>
              <w:t>k</w:t>
            </w:r>
            <w:r w:rsidRPr="00252CB4">
              <w:rPr>
                <w:rFonts w:ascii="Century Bash" w:eastAsia="Times New Roman" w:hAnsi="Century Bash" w:cs="Times New Roman"/>
                <w:sz w:val="26"/>
                <w:szCs w:val="26"/>
              </w:rPr>
              <w:t>ортостан Республика</w:t>
            </w:r>
            <w:r w:rsidRPr="00252CB4">
              <w:rPr>
                <w:rFonts w:ascii="Century Bash" w:eastAsia="Times New Roman" w:hAnsi="Century Bash" w:cs="Times New Roman"/>
                <w:sz w:val="26"/>
                <w:szCs w:val="26"/>
                <w:lang w:val="en-US"/>
              </w:rPr>
              <w:t>h</w:t>
            </w:r>
            <w:r w:rsidRPr="00252CB4">
              <w:rPr>
                <w:rFonts w:ascii="Century Bash" w:eastAsia="Times New Roman" w:hAnsi="Century Bash" w:cs="Times New Roman"/>
                <w:sz w:val="26"/>
                <w:szCs w:val="26"/>
              </w:rPr>
              <w:t>ы</w:t>
            </w:r>
          </w:p>
          <w:p w:rsidR="00533986" w:rsidRPr="00252CB4" w:rsidRDefault="00533986" w:rsidP="00A51B66">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Times New Roman" w:eastAsia="Times New Roman" w:hAnsi="Times New Roman" w:cs="Times New Roman"/>
                <w:sz w:val="26"/>
                <w:szCs w:val="26"/>
              </w:rPr>
              <w:t>Ауыр</w:t>
            </w:r>
            <w:r w:rsidRPr="00252CB4">
              <w:rPr>
                <w:rFonts w:ascii="Times New Roman" w:eastAsia="Times New Roman" w:hAnsi="Times New Roman" w:cs="Times New Roman"/>
                <w:sz w:val="26"/>
                <w:szCs w:val="26"/>
                <w:lang w:val="be-BY"/>
              </w:rPr>
              <w:t>ғ</w:t>
            </w:r>
            <w:r w:rsidRPr="00252CB4">
              <w:rPr>
                <w:rFonts w:ascii="Times New Roman" w:eastAsia="Times New Roman" w:hAnsi="Times New Roman" w:cs="Times New Roman"/>
                <w:sz w:val="26"/>
                <w:szCs w:val="26"/>
              </w:rPr>
              <w:t>азы</w:t>
            </w:r>
            <w:r w:rsidRPr="00252CB4">
              <w:rPr>
                <w:rFonts w:ascii="Century Bash" w:eastAsia="Times New Roman" w:hAnsi="Century Bash" w:cs="Times New Roman"/>
                <w:sz w:val="26"/>
                <w:szCs w:val="26"/>
              </w:rPr>
              <w:t xml:space="preserve"> районы муниципаль</w:t>
            </w:r>
            <w:r>
              <w:rPr>
                <w:rFonts w:ascii="Century Bash" w:eastAsia="Times New Roman" w:hAnsi="Century Bash" w:cs="Times New Roman"/>
                <w:sz w:val="26"/>
                <w:szCs w:val="26"/>
              </w:rPr>
              <w:t xml:space="preserve"> </w:t>
            </w:r>
            <w:r w:rsidRPr="00252CB4">
              <w:rPr>
                <w:rFonts w:ascii="Century Bash" w:eastAsia="Times New Roman" w:hAnsi="Century Bash" w:cs="Times New Roman"/>
                <w:sz w:val="26"/>
                <w:szCs w:val="26"/>
              </w:rPr>
              <w:t>районыны</w:t>
            </w:r>
            <w:r w:rsidRPr="00252CB4">
              <w:rPr>
                <w:rFonts w:ascii="Century Bash" w:eastAsia="Times New Roman" w:hAnsi="Century Bash" w:cs="Times New Roman"/>
                <w:sz w:val="26"/>
                <w:szCs w:val="26"/>
                <w:lang w:val="en-US"/>
              </w:rPr>
              <w:t>n</w:t>
            </w:r>
            <w:r>
              <w:rPr>
                <w:rFonts w:ascii="Century Bash" w:eastAsia="Times New Roman" w:hAnsi="Century Bash" w:cs="Times New Roman"/>
                <w:sz w:val="26"/>
                <w:szCs w:val="26"/>
              </w:rPr>
              <w:t xml:space="preserve"> </w:t>
            </w:r>
            <w:r w:rsidRPr="00252CB4">
              <w:rPr>
                <w:rFonts w:ascii="Century Bash" w:eastAsia="Times New Roman" w:hAnsi="Century Bash" w:cs="Times New Roman"/>
                <w:sz w:val="26"/>
                <w:szCs w:val="26"/>
              </w:rPr>
              <w:t>Биш</w:t>
            </w:r>
            <w:r w:rsidRPr="00252CB4">
              <w:rPr>
                <w:rFonts w:ascii="Times New Roman" w:eastAsia="Times New Roman" w:hAnsi="Times New Roman" w:cs="Times New Roman"/>
                <w:sz w:val="26"/>
                <w:szCs w:val="26"/>
                <w:lang w:val="en-US"/>
              </w:rPr>
              <w:t>k</w:t>
            </w:r>
            <w:r w:rsidRPr="00252CB4">
              <w:rPr>
                <w:rFonts w:ascii="Century Bash" w:eastAsia="Times New Roman" w:hAnsi="Century Bash" w:cs="Times New Roman"/>
                <w:sz w:val="26"/>
                <w:szCs w:val="26"/>
              </w:rPr>
              <w:t>а</w:t>
            </w:r>
            <w:r w:rsidRPr="00252CB4">
              <w:rPr>
                <w:rFonts w:ascii="Times New Roman" w:eastAsia="Times New Roman" w:hAnsi="Times New Roman" w:cs="Times New Roman"/>
                <w:sz w:val="26"/>
                <w:szCs w:val="26"/>
              </w:rPr>
              <w:t>йы</w:t>
            </w:r>
            <w:r w:rsidRPr="00252CB4">
              <w:rPr>
                <w:rFonts w:ascii="Century Bash" w:eastAsia="Times New Roman" w:hAnsi="Century Bash" w:cs="Times New Roman"/>
                <w:sz w:val="26"/>
                <w:szCs w:val="26"/>
              </w:rPr>
              <w:t>н</w:t>
            </w:r>
          </w:p>
          <w:p w:rsidR="00533986" w:rsidRPr="00252CB4" w:rsidRDefault="00533986" w:rsidP="00A51B66">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ауыл советы ауыл</w:t>
            </w:r>
          </w:p>
          <w:p w:rsidR="00533986" w:rsidRPr="00252CB4" w:rsidRDefault="00533986" w:rsidP="00A51B66">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бил</w:t>
            </w:r>
            <w:r w:rsidRPr="00252CB4">
              <w:rPr>
                <w:rFonts w:ascii="Century Bash" w:eastAsia="Times New Roman" w:hAnsi="Century Bash" w:cs="Times New Roman"/>
                <w:sz w:val="26"/>
                <w:szCs w:val="26"/>
                <w:lang w:val="en-US"/>
              </w:rPr>
              <w:t>e</w:t>
            </w:r>
            <w:r w:rsidRPr="00252CB4">
              <w:rPr>
                <w:rFonts w:ascii="Century Bash" w:eastAsia="Times New Roman" w:hAnsi="Century Bash" w:cs="Times New Roman"/>
                <w:sz w:val="26"/>
                <w:szCs w:val="26"/>
              </w:rPr>
              <w:t>м</w:t>
            </w:r>
            <w:r w:rsidRPr="00252CB4">
              <w:rPr>
                <w:rFonts w:ascii="Century Bash" w:eastAsia="Times New Roman" w:hAnsi="Century Bash" w:cs="Times New Roman"/>
                <w:sz w:val="26"/>
                <w:szCs w:val="26"/>
                <w:lang w:val="en-US"/>
              </w:rPr>
              <w:t>eh</w:t>
            </w:r>
            <w:r w:rsidRPr="00252CB4">
              <w:rPr>
                <w:rFonts w:ascii="Century Bash" w:eastAsia="Times New Roman" w:hAnsi="Century Bash" w:cs="Times New Roman"/>
                <w:sz w:val="26"/>
                <w:szCs w:val="26"/>
              </w:rPr>
              <w:t>е Советы</w:t>
            </w:r>
          </w:p>
          <w:p w:rsidR="00533986" w:rsidRPr="00252CB4" w:rsidRDefault="00533986" w:rsidP="00533986">
            <w:pPr>
              <w:tabs>
                <w:tab w:val="center" w:pos="4153"/>
                <w:tab w:val="right" w:pos="8306"/>
              </w:tabs>
              <w:spacing w:after="0" w:line="240" w:lineRule="auto"/>
              <w:jc w:val="center"/>
              <w:rPr>
                <w:rFonts w:ascii="Century Bash" w:eastAsia="Times New Roman" w:hAnsi="Century Bash" w:cs="Times New Roman"/>
                <w:sz w:val="14"/>
                <w:szCs w:val="20"/>
                <w:lang w:val="en-US"/>
              </w:rPr>
            </w:pPr>
          </w:p>
        </w:tc>
        <w:tc>
          <w:tcPr>
            <w:tcW w:w="1439" w:type="dxa"/>
            <w:tcMar>
              <w:top w:w="0" w:type="dxa"/>
              <w:left w:w="0" w:type="dxa"/>
              <w:bottom w:w="0" w:type="dxa"/>
              <w:right w:w="0" w:type="dxa"/>
            </w:tcMar>
            <w:vAlign w:val="center"/>
            <w:hideMark/>
          </w:tcPr>
          <w:p w:rsidR="00533986" w:rsidRPr="00252CB4" w:rsidRDefault="00533986" w:rsidP="00A51B66">
            <w:pPr>
              <w:tabs>
                <w:tab w:val="center" w:pos="4153"/>
                <w:tab w:val="right" w:pos="8306"/>
              </w:tabs>
              <w:spacing w:after="0" w:line="240" w:lineRule="auto"/>
              <w:jc w:val="center"/>
              <w:rPr>
                <w:rFonts w:ascii="Times New Roman" w:eastAsia="Times New Roman" w:hAnsi="Times New Roman" w:cs="Times New Roman"/>
                <w:sz w:val="30"/>
                <w:szCs w:val="20"/>
              </w:rPr>
            </w:pPr>
            <w:r>
              <w:rPr>
                <w:rFonts w:ascii="Times New Roman" w:eastAsia="Times New Roman" w:hAnsi="Times New Roman" w:cs="Times New Roman"/>
                <w:noProof/>
                <w:sz w:val="24"/>
                <w:szCs w:val="20"/>
              </w:rPr>
              <w:drawing>
                <wp:inline distT="0" distB="0" distL="0" distR="0">
                  <wp:extent cx="9810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480" t="18491" r="10559"/>
                          <a:stretch>
                            <a:fillRect/>
                          </a:stretch>
                        </pic:blipFill>
                        <pic:spPr bwMode="auto">
                          <a:xfrm>
                            <a:off x="0" y="0"/>
                            <a:ext cx="981075" cy="981075"/>
                          </a:xfrm>
                          <a:prstGeom prst="rect">
                            <a:avLst/>
                          </a:prstGeom>
                          <a:noFill/>
                          <a:ln>
                            <a:noFill/>
                          </a:ln>
                        </pic:spPr>
                      </pic:pic>
                    </a:graphicData>
                  </a:graphic>
                </wp:inline>
              </w:drawing>
            </w:r>
          </w:p>
        </w:tc>
        <w:tc>
          <w:tcPr>
            <w:tcW w:w="4317" w:type="dxa"/>
          </w:tcPr>
          <w:p w:rsidR="00533986" w:rsidRPr="00252CB4" w:rsidRDefault="00533986" w:rsidP="00A51B66">
            <w:pPr>
              <w:tabs>
                <w:tab w:val="center" w:pos="4153"/>
                <w:tab w:val="right" w:pos="8306"/>
              </w:tabs>
              <w:spacing w:after="0" w:line="240" w:lineRule="auto"/>
              <w:jc w:val="center"/>
              <w:rPr>
                <w:rFonts w:ascii="Century Bash" w:eastAsia="Times New Roman" w:hAnsi="Century Bash" w:cs="Times New Roman"/>
                <w:sz w:val="28"/>
                <w:szCs w:val="20"/>
              </w:rPr>
            </w:pPr>
          </w:p>
          <w:p w:rsidR="00533986" w:rsidRDefault="00533986" w:rsidP="00A51B66">
            <w:pPr>
              <w:tabs>
                <w:tab w:val="center" w:pos="4153"/>
                <w:tab w:val="right" w:pos="8306"/>
              </w:tabs>
              <w:spacing w:after="0" w:line="240" w:lineRule="auto"/>
              <w:jc w:val="center"/>
              <w:rPr>
                <w:rFonts w:ascii="Century Bash" w:eastAsia="Times New Roman" w:hAnsi="Century Bash" w:cs="Times New Roman"/>
                <w:sz w:val="26"/>
                <w:szCs w:val="26"/>
              </w:rPr>
            </w:pPr>
          </w:p>
          <w:p w:rsidR="00533986" w:rsidRPr="00252CB4" w:rsidRDefault="00533986" w:rsidP="00A51B66">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Республика Башкортостан</w:t>
            </w:r>
          </w:p>
          <w:p w:rsidR="00533986" w:rsidRPr="00980FAB" w:rsidRDefault="00533986" w:rsidP="00A51B66">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 xml:space="preserve">Совет </w:t>
            </w:r>
            <w:r w:rsidRPr="00252CB4">
              <w:rPr>
                <w:rFonts w:ascii="Times New Roman" w:eastAsia="Times New Roman" w:hAnsi="Times New Roman" w:cs="Times New Roman"/>
                <w:sz w:val="26"/>
                <w:szCs w:val="26"/>
              </w:rPr>
              <w:t>С</w:t>
            </w:r>
            <w:r w:rsidRPr="00252CB4">
              <w:rPr>
                <w:rFonts w:ascii="Century Bash" w:eastAsia="Times New Roman" w:hAnsi="Century Bash" w:cs="Times New Roman"/>
                <w:sz w:val="26"/>
                <w:szCs w:val="26"/>
              </w:rPr>
              <w:t>ельского поселения Бишкаинский сельсовет муниципального района Аургазинский район</w:t>
            </w:r>
          </w:p>
          <w:p w:rsidR="00533986" w:rsidRPr="00533986" w:rsidRDefault="00533986" w:rsidP="00533986">
            <w:pPr>
              <w:tabs>
                <w:tab w:val="center" w:pos="4153"/>
                <w:tab w:val="right" w:pos="8306"/>
              </w:tabs>
              <w:spacing w:after="0" w:line="240" w:lineRule="auto"/>
              <w:jc w:val="center"/>
              <w:rPr>
                <w:rFonts w:ascii="Century Bash" w:eastAsia="Times New Roman" w:hAnsi="Century Bash" w:cs="Times New Roman"/>
                <w:sz w:val="14"/>
                <w:szCs w:val="20"/>
              </w:rPr>
            </w:pPr>
          </w:p>
        </w:tc>
      </w:tr>
    </w:tbl>
    <w:p w:rsidR="00533986" w:rsidRDefault="00EA6FA4" w:rsidP="00533986">
      <w:pPr>
        <w:spacing w:after="0" w:line="240" w:lineRule="auto"/>
        <w:jc w:val="center"/>
        <w:rPr>
          <w:rFonts w:ascii="Times New Roman" w:eastAsia="Times New Roman" w:hAnsi="Times New Roman" w:cs="Times New Roman"/>
          <w:sz w:val="26"/>
          <w:szCs w:val="26"/>
        </w:rPr>
      </w:pPr>
      <w:r w:rsidRPr="00EA6FA4">
        <w:rPr>
          <w:rFonts w:ascii="Times New Roman" w:eastAsia="Times New Roman" w:hAnsi="Times New Roman" w:cs="Times New Roman"/>
          <w:noProof/>
          <w:sz w:val="30"/>
          <w:szCs w:val="20"/>
        </w:rPr>
        <w:pict>
          <v:line id="Прямая соединительная линия 2" o:spid="_x0000_s1026" style="position:absolute;left:0;text-align:left;z-index:251660288;visibility:visible;mso-wrap-distance-top:-1e-4mm;mso-wrap-distance-bottom:-1e-4mm;mso-position-horizontal-relative:text;mso-position-vertical-relative:text" from="-48.3pt,116.45pt" to="527.7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" o:allowincell="f" strokeweight="2.25pt"/>
        </w:pict>
      </w:r>
    </w:p>
    <w:p w:rsidR="00003FA9" w:rsidRPr="0022478B" w:rsidRDefault="00003FA9" w:rsidP="00003FA9">
      <w:pPr>
        <w:spacing w:after="0" w:line="240" w:lineRule="auto"/>
        <w:ind w:firstLine="720"/>
        <w:rPr>
          <w:rFonts w:ascii="Times New Roman" w:hAnsi="Times New Roman" w:cs="Times New Roman"/>
          <w:sz w:val="26"/>
          <w:szCs w:val="26"/>
        </w:rPr>
      </w:pPr>
      <w:bookmarkStart w:id="0" w:name="_Hlk119054825"/>
      <w:r w:rsidRPr="0022478B">
        <w:rPr>
          <w:rFonts w:ascii="Times New Roman" w:hAnsi="Times New Roman" w:cs="Times New Roman"/>
          <w:bCs/>
          <w:sz w:val="26"/>
          <w:szCs w:val="26"/>
        </w:rPr>
        <w:t xml:space="preserve">                                                       </w:t>
      </w:r>
      <w:r w:rsidRPr="0022478B">
        <w:rPr>
          <w:rFonts w:ascii="Times New Roman" w:hAnsi="Times New Roman" w:cs="Times New Roman"/>
          <w:sz w:val="26"/>
          <w:szCs w:val="26"/>
        </w:rPr>
        <w:t>РЕШЕНИЕ</w:t>
      </w:r>
    </w:p>
    <w:p w:rsidR="00003FA9" w:rsidRPr="0022478B" w:rsidRDefault="00003FA9" w:rsidP="00003FA9">
      <w:pPr>
        <w:spacing w:after="0" w:line="240" w:lineRule="auto"/>
        <w:ind w:firstLine="720"/>
        <w:jc w:val="center"/>
        <w:rPr>
          <w:rFonts w:ascii="Times New Roman" w:hAnsi="Times New Roman" w:cs="Times New Roman"/>
          <w:sz w:val="26"/>
          <w:szCs w:val="26"/>
        </w:rPr>
      </w:pPr>
      <w:r w:rsidRPr="0022478B">
        <w:rPr>
          <w:rFonts w:ascii="Times New Roman" w:hAnsi="Times New Roman" w:cs="Times New Roman"/>
          <w:sz w:val="26"/>
          <w:szCs w:val="26"/>
        </w:rPr>
        <w:t>Совета сельского поселения Бишкаинский сельсовет муниципального района Аургазинский район  Республики Башкортостан</w:t>
      </w:r>
    </w:p>
    <w:p w:rsidR="00003FA9" w:rsidRPr="0022478B" w:rsidRDefault="00003FA9" w:rsidP="00003FA9">
      <w:pPr>
        <w:spacing w:after="0" w:line="240" w:lineRule="auto"/>
        <w:ind w:firstLine="720"/>
        <w:jc w:val="center"/>
        <w:rPr>
          <w:rFonts w:ascii="Times New Roman" w:hAnsi="Times New Roman" w:cs="Times New Roman"/>
          <w:sz w:val="26"/>
          <w:szCs w:val="26"/>
        </w:rPr>
      </w:pPr>
    </w:p>
    <w:p w:rsidR="00537A7F" w:rsidRPr="0022478B" w:rsidRDefault="00537A7F" w:rsidP="00537A7F">
      <w:pPr>
        <w:pStyle w:val="ConsPlusTitle"/>
        <w:widowControl/>
        <w:jc w:val="center"/>
        <w:rPr>
          <w:rFonts w:ascii="Times New Roman" w:hAnsi="Times New Roman" w:cs="Times New Roman"/>
          <w:sz w:val="26"/>
          <w:szCs w:val="26"/>
        </w:rPr>
      </w:pPr>
      <w:r w:rsidRPr="0022478B">
        <w:rPr>
          <w:rFonts w:ascii="Times New Roman" w:hAnsi="Times New Roman" w:cs="Times New Roman"/>
          <w:sz w:val="26"/>
          <w:szCs w:val="26"/>
        </w:rPr>
        <w:t xml:space="preserve">О бюджете сельского поселения Бишкаинский сельсовет </w:t>
      </w:r>
    </w:p>
    <w:p w:rsidR="00537A7F" w:rsidRPr="0022478B" w:rsidRDefault="00537A7F" w:rsidP="00537A7F">
      <w:pPr>
        <w:pStyle w:val="ConsPlusTitle"/>
        <w:widowControl/>
        <w:jc w:val="center"/>
        <w:rPr>
          <w:rFonts w:ascii="Times New Roman" w:hAnsi="Times New Roman" w:cs="Times New Roman"/>
          <w:sz w:val="26"/>
          <w:szCs w:val="26"/>
        </w:rPr>
      </w:pPr>
      <w:r w:rsidRPr="0022478B">
        <w:rPr>
          <w:rFonts w:ascii="Times New Roman" w:hAnsi="Times New Roman" w:cs="Times New Roman"/>
          <w:sz w:val="26"/>
          <w:szCs w:val="26"/>
        </w:rPr>
        <w:t xml:space="preserve">муниципального района Аургазинский район Республики Башкортостан </w:t>
      </w:r>
      <w:r w:rsidRPr="0022478B">
        <w:rPr>
          <w:rFonts w:ascii="Times New Roman" w:hAnsi="Times New Roman" w:cs="Times New Roman"/>
          <w:sz w:val="26"/>
          <w:szCs w:val="26"/>
        </w:rPr>
        <w:br/>
        <w:t>на 2023 год и на плановый период 2024 и 2025 годов</w:t>
      </w:r>
    </w:p>
    <w:p w:rsidR="00537A7F" w:rsidRPr="0022478B" w:rsidRDefault="00537A7F" w:rsidP="00537A7F">
      <w:pPr>
        <w:pStyle w:val="ConsPlusTitle"/>
        <w:widowControl/>
        <w:jc w:val="center"/>
        <w:rPr>
          <w:rFonts w:ascii="Times New Roman" w:hAnsi="Times New Roman" w:cs="Times New Roman"/>
          <w:b w:val="0"/>
          <w:bCs w:val="0"/>
          <w:sz w:val="26"/>
          <w:szCs w:val="26"/>
        </w:rPr>
      </w:pP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bookmarkStart w:id="1" w:name="Par12"/>
      <w:bookmarkEnd w:id="1"/>
      <w:r w:rsidRPr="0022478B">
        <w:rPr>
          <w:rFonts w:ascii="Times New Roman" w:hAnsi="Times New Roman" w:cs="Times New Roman"/>
          <w:b w:val="0"/>
          <w:bCs w:val="0"/>
          <w:sz w:val="26"/>
          <w:szCs w:val="26"/>
        </w:rPr>
        <w:t>1. Утвердить основные характеристики бюджета сельского поселения Бишкаинский сельсовет муниципального района Аургазинский район Республики Башкортостан на 2023 год:</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1) прогнозируемый общий объем доходов бюджета сельского поселения Бишкаинский сельсовет муниципального района Аургазинский район Республики Башкортостан в сумме </w:t>
      </w:r>
      <w:r w:rsidRPr="0022478B">
        <w:rPr>
          <w:rFonts w:ascii="Times New Roman" w:hAnsi="Times New Roman" w:cs="Times New Roman"/>
          <w:b w:val="0"/>
          <w:bCs w:val="0"/>
          <w:color w:val="17365D" w:themeColor="text2" w:themeShade="BF"/>
          <w:sz w:val="26"/>
          <w:szCs w:val="26"/>
        </w:rPr>
        <w:t>4291,12</w:t>
      </w:r>
      <w:r w:rsidRPr="0022478B">
        <w:rPr>
          <w:rFonts w:ascii="Times New Roman" w:hAnsi="Times New Roman" w:cs="Times New Roman"/>
          <w:b w:val="0"/>
          <w:bCs w:val="0"/>
          <w:sz w:val="26"/>
          <w:szCs w:val="26"/>
        </w:rPr>
        <w:t xml:space="preserve"> тыс. рублей;</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2) общий объем расходов бюджета сельского поселения Бишкаинский сельсовет муниципального района Аургазинский район Республики Башкортостан в сумме </w:t>
      </w:r>
      <w:r w:rsidRPr="0022478B">
        <w:rPr>
          <w:rFonts w:ascii="Times New Roman" w:hAnsi="Times New Roman" w:cs="Times New Roman"/>
          <w:b w:val="0"/>
          <w:bCs w:val="0"/>
          <w:color w:val="17365D" w:themeColor="text2" w:themeShade="BF"/>
          <w:sz w:val="26"/>
          <w:szCs w:val="26"/>
        </w:rPr>
        <w:t>4291,12</w:t>
      </w:r>
      <w:r w:rsidRPr="0022478B">
        <w:rPr>
          <w:rFonts w:ascii="Times New Roman" w:hAnsi="Times New Roman" w:cs="Times New Roman"/>
          <w:b w:val="0"/>
          <w:bCs w:val="0"/>
          <w:sz w:val="26"/>
          <w:szCs w:val="26"/>
        </w:rPr>
        <w:t xml:space="preserve"> тыс. рублей.</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2. Утвердить основные характеристики бюджета сельского поселения Бишкаинский  сельсовет муниципального района Аургазинский район Республики Башкортостан на плановый период 2024 и 2025 годов:</w:t>
      </w:r>
    </w:p>
    <w:p w:rsidR="00537A7F" w:rsidRPr="0022478B" w:rsidRDefault="00537A7F" w:rsidP="00537A7F">
      <w:pPr>
        <w:pStyle w:val="ConsPlusTitle"/>
        <w:ind w:firstLine="720"/>
        <w:contextualSpacing/>
        <w:jc w:val="both"/>
        <w:rPr>
          <w:rFonts w:ascii="Times New Roman" w:hAnsi="Times New Roman" w:cs="Times New Roman"/>
          <w:b w:val="0"/>
          <w:bCs w:val="0"/>
          <w:color w:val="17365D" w:themeColor="text2" w:themeShade="BF"/>
          <w:sz w:val="26"/>
          <w:szCs w:val="26"/>
        </w:rPr>
      </w:pPr>
      <w:r w:rsidRPr="0022478B">
        <w:rPr>
          <w:rFonts w:ascii="Times New Roman" w:hAnsi="Times New Roman" w:cs="Times New Roman"/>
          <w:b w:val="0"/>
          <w:bCs w:val="0"/>
          <w:sz w:val="26"/>
          <w:szCs w:val="26"/>
        </w:rPr>
        <w:t xml:space="preserve">1) прогнозируемый общий объем доходов бюджета сельского поселения Бишкаинский сельсовет муниципального района Аургазинский район Республики Башкортостан на 2024год в сумме </w:t>
      </w:r>
      <w:r w:rsidRPr="0022478B">
        <w:rPr>
          <w:rFonts w:ascii="Times New Roman" w:hAnsi="Times New Roman" w:cs="Times New Roman"/>
          <w:b w:val="0"/>
          <w:bCs w:val="0"/>
          <w:color w:val="17365D" w:themeColor="text2" w:themeShade="BF"/>
          <w:sz w:val="26"/>
          <w:szCs w:val="26"/>
        </w:rPr>
        <w:t>3312,32</w:t>
      </w:r>
      <w:r w:rsidRPr="0022478B">
        <w:rPr>
          <w:rFonts w:ascii="Times New Roman" w:hAnsi="Times New Roman" w:cs="Times New Roman"/>
          <w:b w:val="0"/>
          <w:bCs w:val="0"/>
          <w:sz w:val="26"/>
          <w:szCs w:val="26"/>
        </w:rPr>
        <w:t xml:space="preserve">тыс. рублей и на 2025 год в сумме </w:t>
      </w:r>
      <w:r w:rsidRPr="0022478B">
        <w:rPr>
          <w:rFonts w:ascii="Times New Roman" w:hAnsi="Times New Roman" w:cs="Times New Roman"/>
          <w:b w:val="0"/>
          <w:bCs w:val="0"/>
          <w:color w:val="17365D" w:themeColor="text2" w:themeShade="BF"/>
          <w:sz w:val="26"/>
          <w:szCs w:val="26"/>
        </w:rPr>
        <w:t>3112,32</w:t>
      </w:r>
      <w:r w:rsidRPr="0022478B">
        <w:rPr>
          <w:rFonts w:ascii="Times New Roman" w:hAnsi="Times New Roman" w:cs="Times New Roman"/>
          <w:b w:val="0"/>
          <w:bCs w:val="0"/>
          <w:sz w:val="26"/>
          <w:szCs w:val="26"/>
        </w:rPr>
        <w:t xml:space="preserve"> тыс. рублей;</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2) общий объем расходов бюджета сельского поселения Бишкаинский сельсовет муниципального района Аургазинский район Республики Башкортостан на 2024 год в сумме 3312,32 тыс. рублей, в том числе условно утвержденные расходы в сумме 75 тыс. рублей, и на 2025 год в сумме 3112,32 тыс. рублей, в том числе условно утвержденные расходы в сумме 75тыс. рублей;</w:t>
      </w:r>
    </w:p>
    <w:p w:rsidR="00537A7F" w:rsidRPr="0022478B" w:rsidRDefault="00537A7F" w:rsidP="00537A7F">
      <w:pPr>
        <w:pStyle w:val="ConsPlusTitle"/>
        <w:ind w:firstLine="709"/>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3. Установить, что при зачислении в бюджет сельского поселения </w:t>
      </w:r>
      <w:r w:rsidR="00172EC8" w:rsidRPr="0022478B">
        <w:rPr>
          <w:rFonts w:ascii="Times New Roman" w:hAnsi="Times New Roman" w:cs="Times New Roman"/>
          <w:b w:val="0"/>
          <w:bCs w:val="0"/>
          <w:sz w:val="26"/>
          <w:szCs w:val="26"/>
        </w:rPr>
        <w:t>Бишкаинский</w:t>
      </w:r>
      <w:r w:rsidRPr="0022478B">
        <w:rPr>
          <w:rFonts w:ascii="Times New Roman" w:hAnsi="Times New Roman" w:cs="Times New Roman"/>
          <w:b w:val="0"/>
          <w:bCs w:val="0"/>
          <w:sz w:val="26"/>
          <w:szCs w:val="26"/>
        </w:rPr>
        <w:t xml:space="preserve"> сельсовет муниципального района Аургазинский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Бишкаинский сельсовет муниципального района Аургазинский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Бишкаинский сельсовет муниципального района Аургазинский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537A7F" w:rsidRPr="0022478B" w:rsidRDefault="00537A7F" w:rsidP="00537A7F">
      <w:pPr>
        <w:pStyle w:val="ConsPlusTitle"/>
        <w:ind w:firstLine="708"/>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4. Утвердить перечень главных администраторов доходов бюджета сельского поселения Бишкаинский сельсовет муниципального района Аургазинский район Республики Башкортостан согласно </w:t>
      </w:r>
      <w:r w:rsidRPr="0022478B">
        <w:rPr>
          <w:rFonts w:ascii="Times New Roman" w:hAnsi="Times New Roman" w:cs="Times New Roman"/>
          <w:b w:val="0"/>
          <w:bCs w:val="0"/>
          <w:color w:val="FF0000"/>
          <w:sz w:val="26"/>
          <w:szCs w:val="26"/>
        </w:rPr>
        <w:t>приложению 1</w:t>
      </w:r>
      <w:r w:rsidRPr="0022478B">
        <w:rPr>
          <w:rFonts w:ascii="Times New Roman" w:hAnsi="Times New Roman" w:cs="Times New Roman"/>
          <w:b w:val="0"/>
          <w:bCs w:val="0"/>
          <w:sz w:val="26"/>
          <w:szCs w:val="26"/>
        </w:rPr>
        <w:t xml:space="preserve"> к настоящему Решению и перечень </w:t>
      </w:r>
      <w:r w:rsidRPr="0022478B">
        <w:rPr>
          <w:rFonts w:ascii="Times New Roman" w:hAnsi="Times New Roman" w:cs="Times New Roman"/>
          <w:b w:val="0"/>
          <w:bCs w:val="0"/>
          <w:sz w:val="26"/>
          <w:szCs w:val="26"/>
        </w:rPr>
        <w:lastRenderedPageBreak/>
        <w:t>главных администраторов источников доходов согласно приложению 2 к настоящему Решению</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5. Установить поступления доходов в бюджет сельского поселения Бишкаинский сельсовет муниципального района Аургазинский район Республики Башкортостан:</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1) на 2023 год согласно </w:t>
      </w:r>
      <w:r w:rsidRPr="0022478B">
        <w:rPr>
          <w:rFonts w:ascii="Times New Roman" w:hAnsi="Times New Roman" w:cs="Times New Roman"/>
          <w:b w:val="0"/>
          <w:bCs w:val="0"/>
          <w:color w:val="FF0000"/>
          <w:sz w:val="26"/>
          <w:szCs w:val="26"/>
        </w:rPr>
        <w:t>приложению 3</w:t>
      </w:r>
      <w:r w:rsidRPr="0022478B">
        <w:rPr>
          <w:rFonts w:ascii="Times New Roman" w:hAnsi="Times New Roman" w:cs="Times New Roman"/>
          <w:b w:val="0"/>
          <w:bCs w:val="0"/>
          <w:sz w:val="26"/>
          <w:szCs w:val="26"/>
        </w:rPr>
        <w:t xml:space="preserve"> к настоящему Решению;</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2) на плановый период 2024 и 2025 годов согласно </w:t>
      </w:r>
      <w:r w:rsidRPr="0022478B">
        <w:rPr>
          <w:rFonts w:ascii="Times New Roman" w:hAnsi="Times New Roman" w:cs="Times New Roman"/>
          <w:b w:val="0"/>
          <w:bCs w:val="0"/>
          <w:color w:val="FF0000"/>
          <w:sz w:val="26"/>
          <w:szCs w:val="26"/>
        </w:rPr>
        <w:t>приложению 4</w:t>
      </w:r>
      <w:r w:rsidRPr="0022478B">
        <w:rPr>
          <w:rFonts w:ascii="Times New Roman" w:hAnsi="Times New Roman" w:cs="Times New Roman"/>
          <w:b w:val="0"/>
          <w:bCs w:val="0"/>
          <w:sz w:val="26"/>
          <w:szCs w:val="26"/>
        </w:rPr>
        <w:br/>
        <w:t>к настоящему Решению.</w:t>
      </w:r>
    </w:p>
    <w:p w:rsidR="00537A7F" w:rsidRPr="0022478B" w:rsidRDefault="00537A7F" w:rsidP="00537A7F">
      <w:pPr>
        <w:pStyle w:val="ConsPlusTitle"/>
        <w:ind w:firstLine="708"/>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6. Утвердить в пределах общего объема расходов бюджета сельского поселения Бишкаинский сельсовет муниципального района Аургазинский район Республики Башкортостан, установленного статьей 1 настоящего Решения, распределение бюджетных ассигнований:</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1)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а) на 2023 год согласно </w:t>
      </w:r>
      <w:r w:rsidRPr="0022478B">
        <w:rPr>
          <w:rFonts w:ascii="Times New Roman" w:hAnsi="Times New Roman" w:cs="Times New Roman"/>
          <w:b w:val="0"/>
          <w:bCs w:val="0"/>
          <w:color w:val="FF0000"/>
          <w:sz w:val="26"/>
          <w:szCs w:val="26"/>
        </w:rPr>
        <w:t>приложению 5</w:t>
      </w:r>
      <w:r w:rsidRPr="0022478B">
        <w:rPr>
          <w:rFonts w:ascii="Times New Roman" w:hAnsi="Times New Roman" w:cs="Times New Roman"/>
          <w:b w:val="0"/>
          <w:bCs w:val="0"/>
          <w:sz w:val="26"/>
          <w:szCs w:val="26"/>
        </w:rPr>
        <w:t xml:space="preserve"> к настоящему Решению;</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б) на плановый период 2024 и 2025 годов согласно </w:t>
      </w:r>
      <w:r w:rsidRPr="0022478B">
        <w:rPr>
          <w:rFonts w:ascii="Times New Roman" w:hAnsi="Times New Roman" w:cs="Times New Roman"/>
          <w:b w:val="0"/>
          <w:bCs w:val="0"/>
          <w:color w:val="FF0000"/>
          <w:sz w:val="26"/>
          <w:szCs w:val="26"/>
        </w:rPr>
        <w:t>приложению 6</w:t>
      </w:r>
      <w:r w:rsidRPr="0022478B">
        <w:rPr>
          <w:rFonts w:ascii="Times New Roman" w:hAnsi="Times New Roman" w:cs="Times New Roman"/>
          <w:b w:val="0"/>
          <w:bCs w:val="0"/>
          <w:sz w:val="26"/>
          <w:szCs w:val="26"/>
        </w:rPr>
        <w:br/>
        <w:t>к настоящему Решению;</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а) на 2023 год согласно </w:t>
      </w:r>
      <w:r w:rsidRPr="0022478B">
        <w:rPr>
          <w:rFonts w:ascii="Times New Roman" w:hAnsi="Times New Roman" w:cs="Times New Roman"/>
          <w:b w:val="0"/>
          <w:bCs w:val="0"/>
          <w:color w:val="FF0000"/>
          <w:sz w:val="26"/>
          <w:szCs w:val="26"/>
        </w:rPr>
        <w:t>приложению 7</w:t>
      </w:r>
      <w:r w:rsidRPr="0022478B">
        <w:rPr>
          <w:rFonts w:ascii="Times New Roman" w:hAnsi="Times New Roman" w:cs="Times New Roman"/>
          <w:b w:val="0"/>
          <w:bCs w:val="0"/>
          <w:sz w:val="26"/>
          <w:szCs w:val="26"/>
        </w:rPr>
        <w:t xml:space="preserve"> к настоящему Решению;</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б) на плановый период 2024 и 2025 годов согласно </w:t>
      </w:r>
      <w:r w:rsidRPr="0022478B">
        <w:rPr>
          <w:rFonts w:ascii="Times New Roman" w:hAnsi="Times New Roman" w:cs="Times New Roman"/>
          <w:b w:val="0"/>
          <w:bCs w:val="0"/>
          <w:color w:val="FF0000"/>
          <w:sz w:val="26"/>
          <w:szCs w:val="26"/>
        </w:rPr>
        <w:t>приложению 8</w:t>
      </w:r>
      <w:r w:rsidRPr="0022478B">
        <w:rPr>
          <w:rFonts w:ascii="Times New Roman" w:hAnsi="Times New Roman" w:cs="Times New Roman"/>
          <w:b w:val="0"/>
          <w:bCs w:val="0"/>
          <w:sz w:val="26"/>
          <w:szCs w:val="26"/>
        </w:rPr>
        <w:br/>
        <w:t>к настоящему Решению.</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7. Утвердить общий объем бюджетных ассигнований на исполнение публичных нормативных обязательств на 2023 год в сумме 0 тыс. рублей, на 2024 год в сумме 0 тыс. рублей и на 2025 год в сумме 0 тыс. рублей.</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8. Утвердить ведомственную структуру расходов бюджета сельского поселения Бишкаинский сельсовет муниципального района Аургазинский район Республики Башкортостан:</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1) на 2023год согласно </w:t>
      </w:r>
      <w:r w:rsidRPr="0022478B">
        <w:rPr>
          <w:rFonts w:ascii="Times New Roman" w:hAnsi="Times New Roman" w:cs="Times New Roman"/>
          <w:b w:val="0"/>
          <w:bCs w:val="0"/>
          <w:color w:val="FF0000"/>
          <w:sz w:val="26"/>
          <w:szCs w:val="26"/>
        </w:rPr>
        <w:t>приложению 9</w:t>
      </w:r>
      <w:r w:rsidRPr="0022478B">
        <w:rPr>
          <w:rFonts w:ascii="Times New Roman" w:hAnsi="Times New Roman" w:cs="Times New Roman"/>
          <w:b w:val="0"/>
          <w:bCs w:val="0"/>
          <w:sz w:val="26"/>
          <w:szCs w:val="26"/>
        </w:rPr>
        <w:t xml:space="preserve"> к настоящему Решению;</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2) на плановый период 2024 и 2025 годов согласно </w:t>
      </w:r>
      <w:r w:rsidRPr="0022478B">
        <w:rPr>
          <w:rFonts w:ascii="Times New Roman" w:hAnsi="Times New Roman" w:cs="Times New Roman"/>
          <w:b w:val="0"/>
          <w:bCs w:val="0"/>
          <w:color w:val="FF0000"/>
          <w:sz w:val="26"/>
          <w:szCs w:val="26"/>
        </w:rPr>
        <w:t>приложению 10</w:t>
      </w:r>
      <w:r w:rsidRPr="0022478B">
        <w:rPr>
          <w:rFonts w:ascii="Times New Roman" w:hAnsi="Times New Roman" w:cs="Times New Roman"/>
          <w:b w:val="0"/>
          <w:bCs w:val="0"/>
          <w:sz w:val="26"/>
          <w:szCs w:val="26"/>
        </w:rPr>
        <w:br/>
        <w:t>к настоящему Решению.</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9. Установить, что в 2023–2025 годах из бюджета сельского поселения Бишкаинский сельсовет муниципального района Аургазинский район Республики Башкортостан в соответствии со статьей 78 Бюджетного кодекса Российской Федерации и в порядке, установленном нормативными правовыми актами сельского поселения Бишкаинский сельсовет муниципального района Республики Башкортостан, предоставляются субсидии (гранты в форме субсидий):</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1) транспортным организациям, осуществляющим перевозку пассажиров по государственным регулируемым ценам (тарифам);</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sidRPr="0022478B">
        <w:rPr>
          <w:rFonts w:ascii="Times New Roman" w:hAnsi="Times New Roman" w:cs="Times New Roman"/>
          <w:b w:val="0"/>
          <w:bCs w:val="0"/>
          <w:sz w:val="26"/>
          <w:szCs w:val="26"/>
        </w:rPr>
        <w:br/>
        <w:t xml:space="preserve">и индивидуальным предпринимателям, осуществляющим первичную </w:t>
      </w:r>
      <w:r w:rsidRPr="0022478B">
        <w:rPr>
          <w:rFonts w:ascii="Times New Roman" w:hAnsi="Times New Roman" w:cs="Times New Roman"/>
          <w:b w:val="0"/>
          <w:bCs w:val="0"/>
          <w:sz w:val="26"/>
          <w:szCs w:val="26"/>
        </w:rPr>
        <w:b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sidRPr="0022478B">
        <w:rPr>
          <w:rFonts w:ascii="Times New Roman" w:hAnsi="Times New Roman" w:cs="Times New Roman"/>
          <w:b w:val="0"/>
          <w:bCs w:val="0"/>
          <w:sz w:val="26"/>
          <w:szCs w:val="26"/>
        </w:rPr>
        <w:br/>
        <w:t>по выполнению сельскохозяйственных механизированных работ;</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3) крестьянским (фермерским) хозяйствам, сельскохозяйственным потребительским кооперативам на финансовое обеспечение в целях поддержки малых </w:t>
      </w:r>
      <w:r w:rsidRPr="0022478B">
        <w:rPr>
          <w:rFonts w:ascii="Times New Roman" w:hAnsi="Times New Roman" w:cs="Times New Roman"/>
          <w:b w:val="0"/>
          <w:bCs w:val="0"/>
          <w:sz w:val="26"/>
          <w:szCs w:val="26"/>
        </w:rPr>
        <w:lastRenderedPageBreak/>
        <w:t>форм хозяйствования;</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4)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w:t>
      </w:r>
    </w:p>
    <w:p w:rsidR="00537A7F" w:rsidRPr="0022478B" w:rsidRDefault="00537A7F" w:rsidP="00537A7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10.</w:t>
      </w:r>
      <w:r w:rsidRPr="0022478B">
        <w:rPr>
          <w:rFonts w:ascii="Times New Roman" w:hAnsi="Times New Roman" w:cs="Times New Roman"/>
          <w:color w:val="FF0000"/>
          <w:sz w:val="26"/>
          <w:szCs w:val="26"/>
        </w:rPr>
        <w:t> </w:t>
      </w:r>
      <w:r w:rsidRPr="0022478B">
        <w:rPr>
          <w:rFonts w:ascii="Times New Roman" w:hAnsi="Times New Roman" w:cs="Times New Roman"/>
          <w:sz w:val="26"/>
          <w:szCs w:val="26"/>
        </w:rPr>
        <w:t xml:space="preserve">Установить, что в 2023–2025 годах из бюджета сельского поселения </w:t>
      </w:r>
      <w:r w:rsidRPr="0022478B">
        <w:rPr>
          <w:rFonts w:ascii="Times New Roman" w:hAnsi="Times New Roman" w:cs="Times New Roman"/>
          <w:bCs/>
          <w:sz w:val="26"/>
          <w:szCs w:val="26"/>
        </w:rPr>
        <w:t xml:space="preserve">Бишкаинский </w:t>
      </w:r>
      <w:r w:rsidRPr="0022478B">
        <w:rPr>
          <w:rFonts w:ascii="Times New Roman" w:hAnsi="Times New Roman" w:cs="Times New Roman"/>
          <w:sz w:val="26"/>
          <w:szCs w:val="26"/>
        </w:rPr>
        <w:t>сельсовет муниципального района Аургазинский район Республики Башкортостан в соответствии с пунктом 2 статьи 78.1 Бюджетного кодекса Российской Федерации предоставляются субсидии:</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1)</w:t>
      </w:r>
      <w:r w:rsidRPr="0022478B">
        <w:rPr>
          <w:rFonts w:ascii="Times New Roman" w:hAnsi="Times New Roman" w:cs="Times New Roman"/>
          <w:sz w:val="26"/>
          <w:szCs w:val="26"/>
          <w:lang w:val="en-US"/>
        </w:rPr>
        <w:t> </w:t>
      </w:r>
      <w:r w:rsidRPr="0022478B">
        <w:rPr>
          <w:rFonts w:ascii="Times New Roman" w:hAnsi="Times New Roman" w:cs="Times New Roman"/>
          <w:sz w:val="26"/>
          <w:szCs w:val="26"/>
        </w:rPr>
        <w:t xml:space="preserve">юридическим лицам (за исключением субсидий муниципальным учреждениям, а также субсидий, указанных в </w:t>
      </w:r>
      <w:hyperlink r:id="rId7" w:history="1">
        <w:r w:rsidRPr="0022478B">
          <w:rPr>
            <w:rFonts w:ascii="Times New Roman" w:hAnsi="Times New Roman" w:cs="Times New Roman"/>
            <w:sz w:val="26"/>
            <w:szCs w:val="26"/>
          </w:rPr>
          <w:t>пунктах 6 и 7 статьи 78</w:t>
        </w:r>
      </w:hyperlink>
      <w:r w:rsidRPr="0022478B">
        <w:rPr>
          <w:rFonts w:ascii="Times New Roman" w:hAnsi="Times New Roman" w:cs="Times New Roman"/>
          <w:sz w:val="26"/>
          <w:szCs w:val="26"/>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 xml:space="preserve">2) муниципальным бюджетным и автономным учреждениям сельского поселения </w:t>
      </w:r>
      <w:r w:rsidRPr="0022478B">
        <w:rPr>
          <w:rFonts w:ascii="Times New Roman" w:hAnsi="Times New Roman" w:cs="Times New Roman"/>
          <w:bCs/>
          <w:sz w:val="26"/>
          <w:szCs w:val="26"/>
        </w:rPr>
        <w:t xml:space="preserve">Бишкаинский </w:t>
      </w:r>
      <w:r w:rsidRPr="0022478B">
        <w:rPr>
          <w:rFonts w:ascii="Times New Roman" w:hAnsi="Times New Roman" w:cs="Times New Roman"/>
          <w:sz w:val="26"/>
          <w:szCs w:val="26"/>
        </w:rPr>
        <w:t>сельсовет муниципального района Аургазинский район Республики Башкортостан:</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на возмещение нормативных затрат на оказание ими в соответствии с муниципальным заданием муниципальных услуг (выполнение работ);</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на иные цели.</w:t>
      </w:r>
    </w:p>
    <w:p w:rsidR="00537A7F" w:rsidRPr="0022478B" w:rsidRDefault="00537A7F" w:rsidP="00537A7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Субсидии, указанные в подпункте 1 части 1 настоящего пункта, предоставляются:</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1)</w:t>
      </w:r>
      <w:r w:rsidRPr="0022478B">
        <w:rPr>
          <w:rFonts w:ascii="Times New Roman" w:hAnsi="Times New Roman" w:cs="Times New Roman"/>
          <w:sz w:val="26"/>
          <w:szCs w:val="26"/>
          <w:lang w:val="en-US"/>
        </w:rPr>
        <w:t> </w:t>
      </w:r>
      <w:r w:rsidRPr="0022478B">
        <w:rPr>
          <w:rFonts w:ascii="Times New Roman" w:hAnsi="Times New Roman" w:cs="Times New Roman"/>
          <w:sz w:val="26"/>
          <w:szCs w:val="26"/>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2)</w:t>
      </w:r>
      <w:r w:rsidRPr="0022478B">
        <w:rPr>
          <w:rFonts w:ascii="Times New Roman" w:hAnsi="Times New Roman" w:cs="Times New Roman"/>
          <w:sz w:val="26"/>
          <w:szCs w:val="26"/>
          <w:lang w:val="en-US"/>
        </w:rPr>
        <w:t> </w:t>
      </w:r>
      <w:r w:rsidRPr="0022478B">
        <w:rPr>
          <w:rFonts w:ascii="Times New Roman" w:hAnsi="Times New Roman" w:cs="Times New Roman"/>
          <w:sz w:val="26"/>
          <w:szCs w:val="26"/>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sidRPr="0022478B">
        <w:rPr>
          <w:rFonts w:ascii="Times New Roman" w:hAnsi="Times New Roman" w:cs="Times New Roman"/>
          <w:sz w:val="26"/>
          <w:szCs w:val="26"/>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 xml:space="preserve">3) муниципальным унитарным предприятиям сельского поселения </w:t>
      </w:r>
      <w:r w:rsidRPr="0022478B">
        <w:rPr>
          <w:rFonts w:ascii="Times New Roman" w:hAnsi="Times New Roman" w:cs="Times New Roman"/>
          <w:bCs/>
          <w:sz w:val="26"/>
          <w:szCs w:val="26"/>
        </w:rPr>
        <w:t xml:space="preserve">Бишкаинский </w:t>
      </w:r>
      <w:r w:rsidRPr="0022478B">
        <w:rPr>
          <w:rFonts w:ascii="Times New Roman" w:hAnsi="Times New Roman" w:cs="Times New Roman"/>
          <w:sz w:val="26"/>
          <w:szCs w:val="26"/>
        </w:rPr>
        <w:t xml:space="preserve">сельсовет муниципального района Аургазинский район Республики Башкортостан, в целях возмещения затрат на содержание муниципального имущества сельского поселения </w:t>
      </w:r>
      <w:r w:rsidRPr="0022478B">
        <w:rPr>
          <w:rFonts w:ascii="Times New Roman" w:hAnsi="Times New Roman" w:cs="Times New Roman"/>
          <w:bCs/>
          <w:sz w:val="26"/>
          <w:szCs w:val="26"/>
        </w:rPr>
        <w:t>Бишкаинский</w:t>
      </w:r>
      <w:r w:rsidRPr="0022478B">
        <w:rPr>
          <w:rFonts w:ascii="Times New Roman" w:hAnsi="Times New Roman" w:cs="Times New Roman"/>
          <w:sz w:val="26"/>
          <w:szCs w:val="26"/>
        </w:rPr>
        <w:t xml:space="preserve"> сельсовет муниципального района Аургазинский район Республики Башкортостан;</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 xml:space="preserve">11. Субсидии, предусмотренные муниципальным бюджетным и автономным учреждениям сельского поселения </w:t>
      </w:r>
      <w:r w:rsidRPr="0022478B">
        <w:rPr>
          <w:rFonts w:ascii="Times New Roman" w:hAnsi="Times New Roman" w:cs="Times New Roman"/>
          <w:bCs/>
          <w:sz w:val="26"/>
          <w:szCs w:val="26"/>
        </w:rPr>
        <w:t>Бишкаинский</w:t>
      </w:r>
      <w:r w:rsidRPr="0022478B">
        <w:rPr>
          <w:rFonts w:ascii="Times New Roman" w:hAnsi="Times New Roman" w:cs="Times New Roman"/>
          <w:sz w:val="26"/>
          <w:szCs w:val="26"/>
        </w:rPr>
        <w:t xml:space="preserve"> сельсовет муниципального района Аургазинский район Республики Башкортостан, учитываются на лицевых счетах, открытых муниципальным бюджетным и автономным учреждениям сельского поселения </w:t>
      </w:r>
      <w:r w:rsidRPr="0022478B">
        <w:rPr>
          <w:rFonts w:ascii="Times New Roman" w:hAnsi="Times New Roman" w:cs="Times New Roman"/>
          <w:bCs/>
          <w:sz w:val="26"/>
          <w:szCs w:val="26"/>
        </w:rPr>
        <w:t>Бишкаинский</w:t>
      </w:r>
      <w:r w:rsidRPr="0022478B">
        <w:rPr>
          <w:rFonts w:ascii="Times New Roman" w:hAnsi="Times New Roman" w:cs="Times New Roman"/>
          <w:sz w:val="26"/>
          <w:szCs w:val="26"/>
        </w:rPr>
        <w:t xml:space="preserve"> сельсовет муниципального района  Аургазинский район Республики Башкортостан в Финансовом управлении Администрации муниципального района  Аургазинский район Республики Башкортостан.</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 xml:space="preserve">12. Установить, что </w:t>
      </w:r>
      <w:r w:rsidRPr="0022478B">
        <w:rPr>
          <w:rFonts w:ascii="Times New Roman" w:hAnsi="Times New Roman" w:cs="Times New Roman"/>
          <w:bCs/>
          <w:sz w:val="26"/>
          <w:szCs w:val="26"/>
        </w:rPr>
        <w:t>решения</w:t>
      </w:r>
      <w:r w:rsidRPr="0022478B">
        <w:rPr>
          <w:rFonts w:ascii="Times New Roman" w:hAnsi="Times New Roman" w:cs="Times New Roman"/>
          <w:sz w:val="26"/>
          <w:szCs w:val="26"/>
        </w:rPr>
        <w:t xml:space="preserve"> и иные нормативные правовые акты сельского поселения </w:t>
      </w:r>
      <w:r w:rsidRPr="0022478B">
        <w:rPr>
          <w:rFonts w:ascii="Times New Roman" w:hAnsi="Times New Roman" w:cs="Times New Roman"/>
          <w:bCs/>
          <w:sz w:val="26"/>
          <w:szCs w:val="26"/>
        </w:rPr>
        <w:t xml:space="preserve">Бишкаинский </w:t>
      </w:r>
      <w:r w:rsidRPr="0022478B">
        <w:rPr>
          <w:rFonts w:ascii="Times New Roman" w:hAnsi="Times New Roman" w:cs="Times New Roman"/>
          <w:sz w:val="26"/>
          <w:szCs w:val="26"/>
        </w:rPr>
        <w:t xml:space="preserve">сельсовет муниципального района Аургазинский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r w:rsidRPr="0022478B">
        <w:rPr>
          <w:rFonts w:ascii="Times New Roman" w:hAnsi="Times New Roman" w:cs="Times New Roman"/>
          <w:bCs/>
          <w:sz w:val="26"/>
          <w:szCs w:val="26"/>
        </w:rPr>
        <w:t>Бишкаинский</w:t>
      </w:r>
      <w:r w:rsidRPr="0022478B">
        <w:rPr>
          <w:rFonts w:ascii="Times New Roman" w:hAnsi="Times New Roman" w:cs="Times New Roman"/>
          <w:sz w:val="26"/>
          <w:szCs w:val="26"/>
        </w:rPr>
        <w:t xml:space="preserve"> сельсовет муниципального района Аургазинский район Республики Башкортостан на 2023 год и на плановый период 2024 и 2025 годов, а также сокращающие его доходную базу, подлежат исполнению при изыскании </w:t>
      </w:r>
      <w:r w:rsidRPr="0022478B">
        <w:rPr>
          <w:rFonts w:ascii="Times New Roman" w:hAnsi="Times New Roman" w:cs="Times New Roman"/>
          <w:sz w:val="26"/>
          <w:szCs w:val="26"/>
        </w:rPr>
        <w:lastRenderedPageBreak/>
        <w:t xml:space="preserve">дополнительных источников доходов бюджета сельского поселения </w:t>
      </w:r>
      <w:r w:rsidRPr="0022478B">
        <w:rPr>
          <w:rFonts w:ascii="Times New Roman" w:hAnsi="Times New Roman" w:cs="Times New Roman"/>
          <w:bCs/>
          <w:sz w:val="26"/>
          <w:szCs w:val="26"/>
        </w:rPr>
        <w:t>Бишкаинский</w:t>
      </w:r>
      <w:r w:rsidRPr="0022478B">
        <w:rPr>
          <w:rFonts w:ascii="Times New Roman" w:hAnsi="Times New Roman" w:cs="Times New Roman"/>
          <w:sz w:val="26"/>
          <w:szCs w:val="26"/>
        </w:rPr>
        <w:t xml:space="preserve"> 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22478B">
        <w:rPr>
          <w:rFonts w:ascii="Times New Roman" w:hAnsi="Times New Roman" w:cs="Times New Roman"/>
          <w:bCs/>
          <w:sz w:val="26"/>
          <w:szCs w:val="26"/>
        </w:rPr>
        <w:t>Бишкаинский</w:t>
      </w:r>
      <w:r w:rsidRPr="0022478B">
        <w:rPr>
          <w:rFonts w:ascii="Times New Roman" w:hAnsi="Times New Roman" w:cs="Times New Roman"/>
          <w:sz w:val="26"/>
          <w:szCs w:val="26"/>
        </w:rPr>
        <w:t xml:space="preserve"> сельсовет муниципального района Аургазинский район Республики Башкортостан при условии внесения соответствующих изменений в настоящее Решение.</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 xml:space="preserve">13. Проекты решений  и иных нормативных правовых актов сельского поселения </w:t>
      </w:r>
      <w:r w:rsidRPr="0022478B">
        <w:rPr>
          <w:rFonts w:ascii="Times New Roman" w:hAnsi="Times New Roman" w:cs="Times New Roman"/>
          <w:bCs/>
          <w:sz w:val="26"/>
          <w:szCs w:val="26"/>
        </w:rPr>
        <w:t>Бишкаинский</w:t>
      </w:r>
      <w:r w:rsidRPr="0022478B">
        <w:rPr>
          <w:rFonts w:ascii="Times New Roman" w:hAnsi="Times New Roman" w:cs="Times New Roman"/>
          <w:sz w:val="26"/>
          <w:szCs w:val="26"/>
        </w:rPr>
        <w:t xml:space="preserve"> сельсовет муниципального района Аургазинский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Pr="0022478B">
        <w:rPr>
          <w:rFonts w:ascii="Times New Roman" w:hAnsi="Times New Roman" w:cs="Times New Roman"/>
          <w:bCs/>
          <w:sz w:val="26"/>
          <w:szCs w:val="26"/>
        </w:rPr>
        <w:t xml:space="preserve">Бишкаинский </w:t>
      </w:r>
      <w:r w:rsidRPr="0022478B">
        <w:rPr>
          <w:rFonts w:ascii="Times New Roman" w:hAnsi="Times New Roman" w:cs="Times New Roman"/>
          <w:sz w:val="26"/>
          <w:szCs w:val="26"/>
        </w:rPr>
        <w:t xml:space="preserve">сельсовет муниципального района Аургазинский район Республики Башкортостан на 2023 год и на плановый период 2024 и 2025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w:t>
      </w:r>
      <w:r w:rsidRPr="0022478B">
        <w:rPr>
          <w:rFonts w:ascii="Times New Roman" w:hAnsi="Times New Roman" w:cs="Times New Roman"/>
          <w:bCs/>
          <w:sz w:val="26"/>
          <w:szCs w:val="26"/>
        </w:rPr>
        <w:t>Бишкаинский</w:t>
      </w:r>
      <w:r w:rsidRPr="0022478B">
        <w:rPr>
          <w:rFonts w:ascii="Times New Roman" w:hAnsi="Times New Roman" w:cs="Times New Roman"/>
          <w:sz w:val="26"/>
          <w:szCs w:val="26"/>
        </w:rPr>
        <w:t xml:space="preserve"> 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22478B">
        <w:rPr>
          <w:rFonts w:ascii="Times New Roman" w:hAnsi="Times New Roman" w:cs="Times New Roman"/>
          <w:bCs/>
          <w:sz w:val="26"/>
          <w:szCs w:val="26"/>
        </w:rPr>
        <w:t xml:space="preserve">Бишкаинский </w:t>
      </w:r>
      <w:r w:rsidRPr="0022478B">
        <w:rPr>
          <w:rFonts w:ascii="Times New Roman" w:hAnsi="Times New Roman" w:cs="Times New Roman"/>
          <w:sz w:val="26"/>
          <w:szCs w:val="26"/>
        </w:rPr>
        <w:t>сельсовет муниципального района Аургазинский район Республики Башкортостан.</w:t>
      </w:r>
    </w:p>
    <w:p w:rsidR="00537A7F" w:rsidRPr="0022478B" w:rsidRDefault="00537A7F" w:rsidP="00537A7F">
      <w:pPr>
        <w:autoSpaceDE w:val="0"/>
        <w:autoSpaceDN w:val="0"/>
        <w:adjustRightInd w:val="0"/>
        <w:spacing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 xml:space="preserve">14. Администрация сельского поселения </w:t>
      </w:r>
      <w:r w:rsidRPr="0022478B">
        <w:rPr>
          <w:rFonts w:ascii="Times New Roman" w:hAnsi="Times New Roman" w:cs="Times New Roman"/>
          <w:bCs/>
          <w:sz w:val="26"/>
          <w:szCs w:val="26"/>
        </w:rPr>
        <w:t xml:space="preserve">Бишкаинский </w:t>
      </w:r>
      <w:r w:rsidRPr="0022478B">
        <w:rPr>
          <w:rFonts w:ascii="Times New Roman" w:hAnsi="Times New Roman" w:cs="Times New Roman"/>
          <w:sz w:val="26"/>
          <w:szCs w:val="26"/>
        </w:rPr>
        <w:t>сельсовет муниципального района Аургазинский район Республики Башкортостан не вправе принимать решения, приводящие к увеличению в 2023–2025 годах численности муниципальных служащих и работников организаций бюджетной сферы.</w:t>
      </w:r>
    </w:p>
    <w:p w:rsidR="00537A7F" w:rsidRPr="0022478B" w:rsidRDefault="00537A7F" w:rsidP="00537A7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 xml:space="preserve">15. Установить предельный объем муниципального долга сельского поселения </w:t>
      </w:r>
      <w:r w:rsidRPr="0022478B">
        <w:rPr>
          <w:rFonts w:ascii="Times New Roman" w:hAnsi="Times New Roman" w:cs="Times New Roman"/>
          <w:bCs/>
          <w:sz w:val="26"/>
          <w:szCs w:val="26"/>
        </w:rPr>
        <w:t xml:space="preserve">Бишкаинский </w:t>
      </w:r>
      <w:r w:rsidRPr="0022478B">
        <w:rPr>
          <w:rFonts w:ascii="Times New Roman" w:hAnsi="Times New Roman" w:cs="Times New Roman"/>
          <w:sz w:val="26"/>
          <w:szCs w:val="26"/>
        </w:rPr>
        <w:t>сельсовет муниципального района Аургазинский район Республики Башкортостан на 2023 год в сумме 0 тыс. рублей, на 2024 год в сумме 0 тыс. рублей и на 2025год в сумме 0 тыс. рублей.</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Утвердить:</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1) верхний предел муниципального долга на 1 января 2023 года в сумме 0 тыс. рублей, на 1 января 2024года в сумме 0 тыс. рублей и на 1 января 2025 года в сумме 0 тыс. рублей, в том числе верхний предел долга по муниципальным гарантиям на 1 января 2023 года в сумме 0 тыс. рублей, на 1 января 2024 года в сумме 0 тыс. рублей, на 1 января 2025 года в сумме 0 тыс. рублей.</w:t>
      </w:r>
    </w:p>
    <w:p w:rsidR="00537A7F" w:rsidRPr="0022478B" w:rsidRDefault="00537A7F" w:rsidP="00537A7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2478B">
        <w:rPr>
          <w:rFonts w:ascii="Times New Roman" w:hAnsi="Times New Roman" w:cs="Times New Roman"/>
          <w:sz w:val="26"/>
          <w:szCs w:val="26"/>
        </w:rPr>
        <w:t xml:space="preserve">16.Утвердить в составе расходов бюджета сельского поселения </w:t>
      </w:r>
      <w:r w:rsidRPr="0022478B">
        <w:rPr>
          <w:rFonts w:ascii="Times New Roman" w:hAnsi="Times New Roman" w:cs="Times New Roman"/>
          <w:bCs/>
          <w:sz w:val="26"/>
          <w:szCs w:val="26"/>
        </w:rPr>
        <w:t xml:space="preserve">Бишкаинский </w:t>
      </w:r>
      <w:r w:rsidRPr="0022478B">
        <w:rPr>
          <w:rFonts w:ascii="Times New Roman" w:hAnsi="Times New Roman" w:cs="Times New Roman"/>
          <w:sz w:val="26"/>
          <w:szCs w:val="26"/>
        </w:rPr>
        <w:t>сельсовет муниципального района Аургазинский район Республики Башкортостан расходы на участие в профилактике терроризма и экстремизма на 2023 год в сумме 5 тыс. руб., на 2024 год в сумме 5 тыс. руб. на 2025год в сумме 5 тыс. руб.</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17. Утвердить размер средств резервного фонда администрации сельского поселения Бишкаинский сельсовет муниципального района Аургазинский район Республики Башкортостан на 2023 год в сумме 50,0 тыс. руб., на 2024 год в сумме 50,0 тыс. руб., на 2025 год в сумме 50,0 тыс. руб.</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18. Установить, что остатки средств бюджета сельского поселения Бишкаинский сельсовет муниципального района Аургазинский район Республики Башкортостан по состоянию на 1 января 2023 года в объеме:</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1) не более одной двенадцатой общего объема расходов бюджета сельского поселения Бишкаинский сельсовет муниципального района Аургазинский район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Бишкаинский сельсовет муниципального района Аургазинский район Республики Башкортостан;</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2) не превышающем сумму остатка неиспользованных бюджетных ассигнований </w:t>
      </w:r>
      <w:r w:rsidRPr="0022478B">
        <w:rPr>
          <w:rFonts w:ascii="Times New Roman" w:hAnsi="Times New Roman" w:cs="Times New Roman"/>
          <w:b w:val="0"/>
          <w:bCs w:val="0"/>
          <w:sz w:val="26"/>
          <w:szCs w:val="26"/>
        </w:rPr>
        <w:lastRenderedPageBreak/>
        <w:t>на оплату заключенных от имени сельского поселения Бишкаинский сельсовет муниципального района Аургазинский район 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2022 году, направляются в 2023 году на увеличение соответствующих бюджетных ассигнований на указанные цели в случае принятия соответствующего решения.</w:t>
      </w:r>
    </w:p>
    <w:p w:rsidR="00537A7F" w:rsidRPr="0022478B" w:rsidRDefault="00537A7F" w:rsidP="00537A7F">
      <w:pPr>
        <w:pStyle w:val="ConsPlusTitle"/>
        <w:ind w:firstLine="708"/>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19.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сельского поселения Бишкаинский сельсовет муниципального района Аургазинский район Республики Башкортостан является распределение зарезервированных в составе утвержденных бюджетных ассигнований:</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537A7F" w:rsidRPr="0022478B" w:rsidRDefault="00537A7F" w:rsidP="00537A7F">
      <w:pPr>
        <w:pStyle w:val="ConsPlusTitle"/>
        <w:ind w:firstLine="720"/>
        <w:contextualSpacing/>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 xml:space="preserve">2) бюджетных ассигнований, предусмотренных на осуществление бюджетных инвестиций в объекты капитального строительства муниципальной собственности на софинансирование объектов капитального строительства муниципальной собственности, бюджетные инвестиции </w:t>
      </w:r>
      <w:r w:rsidRPr="0022478B">
        <w:rPr>
          <w:rFonts w:ascii="Times New Roman" w:hAnsi="Times New Roman" w:cs="Times New Roman"/>
          <w:b w:val="0"/>
          <w:bCs w:val="0"/>
          <w:sz w:val="26"/>
          <w:szCs w:val="26"/>
        </w:rPr>
        <w:br/>
        <w:t>в которые осуществляются из местных бюджетов.</w:t>
      </w:r>
    </w:p>
    <w:p w:rsidR="00537A7F" w:rsidRPr="0022478B" w:rsidRDefault="00537A7F" w:rsidP="00537A7F">
      <w:pPr>
        <w:pStyle w:val="ConsPlusTitle"/>
        <w:widowControl/>
        <w:ind w:firstLine="720"/>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20. Настоящее Решение вступает в силу с 1 января 2023года.</w:t>
      </w:r>
    </w:p>
    <w:p w:rsidR="00537A7F" w:rsidRPr="0022478B" w:rsidRDefault="00537A7F" w:rsidP="00537A7F">
      <w:pPr>
        <w:pStyle w:val="ConsPlusTitle"/>
        <w:widowControl/>
        <w:jc w:val="both"/>
        <w:rPr>
          <w:rFonts w:ascii="Times New Roman" w:hAnsi="Times New Roman" w:cs="Times New Roman"/>
          <w:b w:val="0"/>
          <w:bCs w:val="0"/>
          <w:sz w:val="26"/>
          <w:szCs w:val="26"/>
        </w:rPr>
      </w:pPr>
      <w:r w:rsidRPr="0022478B">
        <w:rPr>
          <w:rFonts w:ascii="Times New Roman" w:hAnsi="Times New Roman" w:cs="Times New Roman"/>
          <w:b w:val="0"/>
          <w:bCs w:val="0"/>
          <w:sz w:val="26"/>
          <w:szCs w:val="26"/>
        </w:rPr>
        <w:tab/>
        <w:t>21. Решение подлежит официальному опубликованию не позднее 10 дней после его подписания в установленном порядке.</w:t>
      </w:r>
    </w:p>
    <w:p w:rsidR="00537A7F" w:rsidRDefault="00537A7F" w:rsidP="00537A7F">
      <w:pPr>
        <w:pStyle w:val="ConsPlusNormal"/>
        <w:widowControl/>
        <w:ind w:right="97" w:firstLine="709"/>
        <w:contextualSpacing/>
        <w:rPr>
          <w:rFonts w:ascii="Times New Roman" w:hAnsi="Times New Roman" w:cs="Times New Roman"/>
          <w:sz w:val="26"/>
          <w:szCs w:val="26"/>
        </w:rPr>
      </w:pPr>
    </w:p>
    <w:p w:rsidR="0022478B" w:rsidRDefault="0022478B" w:rsidP="00537A7F">
      <w:pPr>
        <w:pStyle w:val="ConsPlusNormal"/>
        <w:widowControl/>
        <w:ind w:right="97" w:firstLine="709"/>
        <w:contextualSpacing/>
        <w:rPr>
          <w:rFonts w:ascii="Times New Roman" w:hAnsi="Times New Roman" w:cs="Times New Roman"/>
          <w:sz w:val="26"/>
          <w:szCs w:val="26"/>
        </w:rPr>
      </w:pPr>
    </w:p>
    <w:p w:rsidR="0022478B" w:rsidRDefault="0022478B" w:rsidP="00537A7F">
      <w:pPr>
        <w:pStyle w:val="ConsPlusNormal"/>
        <w:widowControl/>
        <w:ind w:right="97" w:firstLine="709"/>
        <w:contextualSpacing/>
        <w:rPr>
          <w:rFonts w:ascii="Times New Roman" w:hAnsi="Times New Roman" w:cs="Times New Roman"/>
          <w:sz w:val="26"/>
          <w:szCs w:val="26"/>
        </w:rPr>
      </w:pPr>
    </w:p>
    <w:p w:rsidR="0022478B" w:rsidRPr="0022478B" w:rsidRDefault="0022478B" w:rsidP="00537A7F">
      <w:pPr>
        <w:pStyle w:val="ConsPlusNormal"/>
        <w:widowControl/>
        <w:ind w:right="97" w:firstLine="709"/>
        <w:contextualSpacing/>
        <w:rPr>
          <w:rFonts w:ascii="Times New Roman" w:hAnsi="Times New Roman" w:cs="Times New Roman"/>
          <w:sz w:val="26"/>
          <w:szCs w:val="26"/>
        </w:rPr>
      </w:pPr>
    </w:p>
    <w:p w:rsidR="00537A7F" w:rsidRPr="0022478B" w:rsidRDefault="0022478B" w:rsidP="00537A7F">
      <w:pPr>
        <w:pStyle w:val="ConsPlusNormal"/>
        <w:widowControl/>
        <w:ind w:right="97" w:firstLine="709"/>
        <w:contextualSpacing/>
        <w:rPr>
          <w:rFonts w:ascii="Times New Roman" w:hAnsi="Times New Roman" w:cs="Times New Roman"/>
          <w:sz w:val="26"/>
          <w:szCs w:val="26"/>
        </w:rPr>
      </w:pPr>
      <w:r>
        <w:rPr>
          <w:rFonts w:ascii="Times New Roman" w:hAnsi="Times New Roman" w:cs="Times New Roman"/>
          <w:sz w:val="26"/>
          <w:szCs w:val="26"/>
        </w:rPr>
        <w:t>Глава сельского поселения                                                                   В.А. Евстафьев</w:t>
      </w:r>
    </w:p>
    <w:p w:rsidR="00537A7F" w:rsidRPr="0022478B" w:rsidRDefault="00537A7F" w:rsidP="00537A7F">
      <w:pPr>
        <w:pStyle w:val="ConsPlusNormal"/>
        <w:widowControl/>
        <w:ind w:firstLine="0"/>
        <w:contextualSpacing/>
        <w:rPr>
          <w:rFonts w:ascii="Times New Roman" w:hAnsi="Times New Roman" w:cs="Times New Roman"/>
          <w:sz w:val="26"/>
          <w:szCs w:val="26"/>
        </w:rPr>
      </w:pPr>
    </w:p>
    <w:p w:rsidR="00537A7F" w:rsidRDefault="00537A7F" w:rsidP="00537A7F">
      <w:pPr>
        <w:pStyle w:val="ConsPlusNormal"/>
        <w:widowControl/>
        <w:ind w:firstLine="0"/>
        <w:contextualSpacing/>
        <w:rPr>
          <w:rFonts w:ascii="Times New Roman" w:hAnsi="Times New Roman" w:cs="Times New Roman"/>
          <w:sz w:val="26"/>
          <w:szCs w:val="26"/>
        </w:rPr>
      </w:pPr>
    </w:p>
    <w:p w:rsidR="0022478B" w:rsidRDefault="0022478B" w:rsidP="00537A7F">
      <w:pPr>
        <w:pStyle w:val="ConsPlusNormal"/>
        <w:widowControl/>
        <w:ind w:firstLine="0"/>
        <w:contextualSpacing/>
        <w:rPr>
          <w:rFonts w:ascii="Times New Roman" w:hAnsi="Times New Roman" w:cs="Times New Roman"/>
          <w:sz w:val="26"/>
          <w:szCs w:val="26"/>
        </w:rPr>
      </w:pPr>
    </w:p>
    <w:p w:rsidR="0022478B" w:rsidRPr="0022478B" w:rsidRDefault="0022478B" w:rsidP="00537A7F">
      <w:pPr>
        <w:pStyle w:val="ConsPlusNormal"/>
        <w:widowControl/>
        <w:ind w:firstLine="0"/>
        <w:contextualSpacing/>
        <w:rPr>
          <w:rFonts w:ascii="Times New Roman" w:hAnsi="Times New Roman" w:cs="Times New Roman"/>
          <w:sz w:val="26"/>
          <w:szCs w:val="26"/>
        </w:rPr>
      </w:pPr>
    </w:p>
    <w:p w:rsidR="00537A7F" w:rsidRPr="0022478B" w:rsidRDefault="00537A7F" w:rsidP="00537A7F">
      <w:pPr>
        <w:pStyle w:val="ConsPlusNormal"/>
        <w:widowControl/>
        <w:ind w:firstLine="0"/>
        <w:contextualSpacing/>
        <w:rPr>
          <w:rFonts w:ascii="Times New Roman" w:hAnsi="Times New Roman" w:cs="Times New Roman"/>
          <w:sz w:val="26"/>
          <w:szCs w:val="26"/>
        </w:rPr>
      </w:pPr>
      <w:r w:rsidRPr="0022478B">
        <w:rPr>
          <w:rFonts w:ascii="Times New Roman" w:hAnsi="Times New Roman" w:cs="Times New Roman"/>
          <w:sz w:val="26"/>
          <w:szCs w:val="26"/>
        </w:rPr>
        <w:t>с.</w:t>
      </w:r>
      <w:r w:rsidR="00172EC8" w:rsidRPr="0022478B">
        <w:rPr>
          <w:rFonts w:ascii="Times New Roman" w:hAnsi="Times New Roman" w:cs="Times New Roman"/>
          <w:sz w:val="26"/>
          <w:szCs w:val="26"/>
        </w:rPr>
        <w:t>Бишкаин</w:t>
      </w:r>
    </w:p>
    <w:p w:rsidR="00537A7F" w:rsidRPr="0022478B" w:rsidRDefault="0022478B" w:rsidP="00537A7F">
      <w:pPr>
        <w:pStyle w:val="ConsPlusNormal"/>
        <w:widowControl/>
        <w:ind w:firstLine="0"/>
        <w:contextualSpacing/>
        <w:rPr>
          <w:rFonts w:ascii="Times New Roman" w:hAnsi="Times New Roman" w:cs="Times New Roman"/>
          <w:sz w:val="26"/>
          <w:szCs w:val="26"/>
        </w:rPr>
      </w:pPr>
      <w:r>
        <w:rPr>
          <w:rFonts w:ascii="Times New Roman" w:hAnsi="Times New Roman" w:cs="Times New Roman"/>
          <w:sz w:val="26"/>
          <w:szCs w:val="26"/>
        </w:rPr>
        <w:t xml:space="preserve">09 </w:t>
      </w:r>
      <w:r w:rsidR="00537A7F" w:rsidRPr="0022478B">
        <w:rPr>
          <w:rFonts w:ascii="Times New Roman" w:hAnsi="Times New Roman" w:cs="Times New Roman"/>
          <w:sz w:val="26"/>
          <w:szCs w:val="26"/>
        </w:rPr>
        <w:t xml:space="preserve"> декабря 2022 года</w:t>
      </w:r>
    </w:p>
    <w:p w:rsidR="00537A7F" w:rsidRPr="0022478B" w:rsidRDefault="0022478B" w:rsidP="00537A7F">
      <w:pPr>
        <w:pStyle w:val="ConsPlusNormal"/>
        <w:widowControl/>
        <w:ind w:firstLine="0"/>
        <w:contextualSpacing/>
        <w:rPr>
          <w:rFonts w:ascii="Times New Roman" w:hAnsi="Times New Roman" w:cs="Times New Roman"/>
          <w:sz w:val="26"/>
          <w:szCs w:val="26"/>
        </w:rPr>
      </w:pPr>
      <w:r>
        <w:rPr>
          <w:rFonts w:ascii="Times New Roman" w:hAnsi="Times New Roman" w:cs="Times New Roman"/>
          <w:sz w:val="26"/>
          <w:szCs w:val="26"/>
        </w:rPr>
        <w:t>№ 273</w:t>
      </w:r>
    </w:p>
    <w:bookmarkEnd w:id="0"/>
    <w:p w:rsidR="00537A7F" w:rsidRPr="0022478B" w:rsidRDefault="00537A7F" w:rsidP="00537A7F">
      <w:pPr>
        <w:pStyle w:val="ConsPlusNormal"/>
        <w:widowControl/>
        <w:ind w:firstLine="0"/>
        <w:contextualSpacing/>
        <w:rPr>
          <w:rFonts w:ascii="Times New Roman" w:hAnsi="Times New Roman" w:cs="Times New Roman"/>
          <w:sz w:val="26"/>
          <w:szCs w:val="26"/>
        </w:rPr>
      </w:pPr>
    </w:p>
    <w:p w:rsidR="00537A7F" w:rsidRPr="0022478B" w:rsidRDefault="00537A7F" w:rsidP="00537A7F">
      <w:pPr>
        <w:pStyle w:val="ConsPlusNormal"/>
        <w:widowControl/>
        <w:spacing w:line="240" w:lineRule="atLeast"/>
        <w:ind w:firstLine="0"/>
        <w:contextualSpacing/>
        <w:rPr>
          <w:rFonts w:ascii="Times New Roman" w:hAnsi="Times New Roman" w:cs="Times New Roman"/>
          <w:sz w:val="26"/>
          <w:szCs w:val="26"/>
        </w:rPr>
      </w:pPr>
    </w:p>
    <w:p w:rsidR="00436454" w:rsidRPr="0022478B" w:rsidRDefault="00436454" w:rsidP="00537A7F">
      <w:pPr>
        <w:spacing w:after="0" w:line="240" w:lineRule="auto"/>
        <w:jc w:val="center"/>
        <w:rPr>
          <w:sz w:val="26"/>
          <w:szCs w:val="26"/>
        </w:rPr>
      </w:pPr>
    </w:p>
    <w:sectPr w:rsidR="00436454" w:rsidRPr="0022478B" w:rsidSect="00980FAB">
      <w:headerReference w:type="even" r:id="rId8"/>
      <w:headerReference w:type="default" r:id="rId9"/>
      <w:pgSz w:w="11907" w:h="16840"/>
      <w:pgMar w:top="340" w:right="794" w:bottom="397" w:left="119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163" w:rsidRDefault="00E44163" w:rsidP="00AD6C65">
      <w:pPr>
        <w:spacing w:after="0" w:line="240" w:lineRule="auto"/>
      </w:pPr>
      <w:r>
        <w:separator/>
      </w:r>
    </w:p>
  </w:endnote>
  <w:endnote w:type="continuationSeparator" w:id="1">
    <w:p w:rsidR="00E44163" w:rsidRDefault="00E44163" w:rsidP="00AD6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163" w:rsidRDefault="00E44163" w:rsidP="00AD6C65">
      <w:pPr>
        <w:spacing w:after="0" w:line="240" w:lineRule="auto"/>
      </w:pPr>
      <w:r>
        <w:separator/>
      </w:r>
    </w:p>
  </w:footnote>
  <w:footnote w:type="continuationSeparator" w:id="1">
    <w:p w:rsidR="00E44163" w:rsidRDefault="00E44163" w:rsidP="00AD6C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E8" w:rsidRDefault="00EA6FA4">
    <w:pPr>
      <w:pStyle w:val="a3"/>
      <w:framePr w:wrap="around" w:vAnchor="text" w:hAnchor="margin" w:xAlign="center" w:y="1"/>
      <w:rPr>
        <w:rStyle w:val="a5"/>
      </w:rPr>
    </w:pPr>
    <w:r>
      <w:rPr>
        <w:rStyle w:val="a5"/>
      </w:rPr>
      <w:fldChar w:fldCharType="begin"/>
    </w:r>
    <w:r w:rsidR="00436454">
      <w:rPr>
        <w:rStyle w:val="a5"/>
      </w:rPr>
      <w:instrText xml:space="preserve">PAGE  </w:instrText>
    </w:r>
    <w:r>
      <w:rPr>
        <w:rStyle w:val="a5"/>
      </w:rPr>
      <w:fldChar w:fldCharType="end"/>
    </w:r>
  </w:p>
  <w:p w:rsidR="00D71BE8" w:rsidRDefault="00E441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E8" w:rsidRDefault="00EA6FA4">
    <w:pPr>
      <w:pStyle w:val="a3"/>
      <w:framePr w:wrap="around" w:vAnchor="text" w:hAnchor="margin" w:xAlign="center" w:y="1"/>
      <w:rPr>
        <w:rStyle w:val="a5"/>
      </w:rPr>
    </w:pPr>
    <w:r>
      <w:rPr>
        <w:rStyle w:val="a5"/>
      </w:rPr>
      <w:fldChar w:fldCharType="begin"/>
    </w:r>
    <w:r w:rsidR="00436454">
      <w:rPr>
        <w:rStyle w:val="a5"/>
      </w:rPr>
      <w:instrText xml:space="preserve">PAGE  </w:instrText>
    </w:r>
    <w:r>
      <w:rPr>
        <w:rStyle w:val="a5"/>
      </w:rPr>
      <w:fldChar w:fldCharType="separate"/>
    </w:r>
    <w:r w:rsidR="0022478B">
      <w:rPr>
        <w:rStyle w:val="a5"/>
        <w:noProof/>
      </w:rPr>
      <w:t>5</w:t>
    </w:r>
    <w:r>
      <w:rPr>
        <w:rStyle w:val="a5"/>
      </w:rPr>
      <w:fldChar w:fldCharType="end"/>
    </w:r>
  </w:p>
  <w:p w:rsidR="00D71BE8" w:rsidRDefault="00E441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3986"/>
    <w:rsid w:val="000010A7"/>
    <w:rsid w:val="00003FA9"/>
    <w:rsid w:val="00096BA8"/>
    <w:rsid w:val="00172EC8"/>
    <w:rsid w:val="0022478B"/>
    <w:rsid w:val="00255319"/>
    <w:rsid w:val="00274DBC"/>
    <w:rsid w:val="00290BDF"/>
    <w:rsid w:val="002F22F7"/>
    <w:rsid w:val="0034662E"/>
    <w:rsid w:val="004120EF"/>
    <w:rsid w:val="00415555"/>
    <w:rsid w:val="00436454"/>
    <w:rsid w:val="00481FB6"/>
    <w:rsid w:val="004C74DC"/>
    <w:rsid w:val="005211FD"/>
    <w:rsid w:val="00533986"/>
    <w:rsid w:val="00537A7F"/>
    <w:rsid w:val="00576CB1"/>
    <w:rsid w:val="006E0B5D"/>
    <w:rsid w:val="007D548F"/>
    <w:rsid w:val="008072B8"/>
    <w:rsid w:val="00893647"/>
    <w:rsid w:val="008D3A44"/>
    <w:rsid w:val="009019D5"/>
    <w:rsid w:val="00941273"/>
    <w:rsid w:val="00993007"/>
    <w:rsid w:val="00A34F55"/>
    <w:rsid w:val="00AC796E"/>
    <w:rsid w:val="00AD6C65"/>
    <w:rsid w:val="00B14D4F"/>
    <w:rsid w:val="00C255D1"/>
    <w:rsid w:val="00D516FB"/>
    <w:rsid w:val="00D5210C"/>
    <w:rsid w:val="00DF2163"/>
    <w:rsid w:val="00E44163"/>
    <w:rsid w:val="00E50D58"/>
    <w:rsid w:val="00E765FE"/>
    <w:rsid w:val="00EA6FA4"/>
    <w:rsid w:val="00EB235B"/>
    <w:rsid w:val="00ED009A"/>
    <w:rsid w:val="00F05235"/>
    <w:rsid w:val="00F60C86"/>
    <w:rsid w:val="00F6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3986"/>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533986"/>
    <w:rPr>
      <w:rFonts w:eastAsiaTheme="minorHAnsi"/>
      <w:lang w:eastAsia="en-US"/>
    </w:rPr>
  </w:style>
  <w:style w:type="character" w:styleId="a5">
    <w:name w:val="page number"/>
    <w:basedOn w:val="a0"/>
    <w:rsid w:val="00533986"/>
  </w:style>
  <w:style w:type="paragraph" w:styleId="a6">
    <w:name w:val="Balloon Text"/>
    <w:basedOn w:val="a"/>
    <w:link w:val="a7"/>
    <w:uiPriority w:val="99"/>
    <w:semiHidden/>
    <w:unhideWhenUsed/>
    <w:rsid w:val="005339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986"/>
    <w:rPr>
      <w:rFonts w:ascii="Tahoma" w:hAnsi="Tahoma" w:cs="Tahoma"/>
      <w:sz w:val="16"/>
      <w:szCs w:val="16"/>
    </w:rPr>
  </w:style>
  <w:style w:type="paragraph" w:customStyle="1" w:styleId="ConsPlusTitle">
    <w:name w:val="ConsPlusTitle"/>
    <w:uiPriority w:val="99"/>
    <w:rsid w:val="00537A7F"/>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rsid w:val="00537A7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626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9A582D05457514DC67386643862DD136453B74D8B54B35DED88EA6EDD026084D81EA98BF166144BVDf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2190</Words>
  <Characters>12487</Characters>
  <Application>Microsoft Office Word</Application>
  <DocSecurity>0</DocSecurity>
  <Lines>104</Lines>
  <Paragraphs>29</Paragraphs>
  <ScaleCrop>false</ScaleCrop>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2022-12-16T08:21:00Z</cp:lastPrinted>
  <dcterms:created xsi:type="dcterms:W3CDTF">2022-12-07T07:38:00Z</dcterms:created>
  <dcterms:modified xsi:type="dcterms:W3CDTF">2022-12-16T08:22:00Z</dcterms:modified>
</cp:coreProperties>
</file>