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25"/>
        <w:tblW w:w="9855" w:type="dxa"/>
        <w:tblLayout w:type="fixed"/>
        <w:tblLook w:val="04A0" w:firstRow="1" w:lastRow="0" w:firstColumn="1" w:lastColumn="0" w:noHBand="0" w:noVBand="1"/>
      </w:tblPr>
      <w:tblGrid>
        <w:gridCol w:w="4099"/>
        <w:gridCol w:w="1439"/>
        <w:gridCol w:w="4317"/>
      </w:tblGrid>
      <w:tr w:rsidR="00412CC4" w:rsidRPr="00412CC4" w:rsidTr="004B0ACE">
        <w:trPr>
          <w:trHeight w:val="2410"/>
        </w:trPr>
        <w:tc>
          <w:tcPr>
            <w:tcW w:w="4102" w:type="dxa"/>
          </w:tcPr>
          <w:p w:rsidR="00412CC4" w:rsidRPr="00412CC4" w:rsidRDefault="00412CC4" w:rsidP="00412CC4">
            <w:pPr>
              <w:tabs>
                <w:tab w:val="center" w:pos="4153"/>
                <w:tab w:val="right" w:pos="8306"/>
              </w:tabs>
              <w:jc w:val="center"/>
              <w:rPr>
                <w:rFonts w:ascii="Century Bash" w:hAnsi="Century Bash"/>
                <w:sz w:val="28"/>
              </w:rPr>
            </w:pPr>
          </w:p>
          <w:p w:rsidR="00412CC4" w:rsidRPr="00412CC4" w:rsidRDefault="00412CC4" w:rsidP="00412CC4">
            <w:pPr>
              <w:tabs>
                <w:tab w:val="center" w:pos="4153"/>
                <w:tab w:val="right" w:pos="8306"/>
              </w:tabs>
              <w:jc w:val="center"/>
              <w:rPr>
                <w:rFonts w:ascii="Century Bash" w:hAnsi="Century Bash"/>
              </w:rPr>
            </w:pPr>
            <w:r w:rsidRPr="00412CC4">
              <w:rPr>
                <w:rFonts w:ascii="Century Bash" w:hAnsi="Century Bash"/>
              </w:rPr>
              <w:t>БАШ</w:t>
            </w:r>
            <w:proofErr w:type="gramStart"/>
            <w:r w:rsidRPr="00412CC4">
              <w:rPr>
                <w:rFonts w:ascii="Century Bash" w:hAnsi="Century Bash"/>
                <w:lang w:val="en-US"/>
              </w:rPr>
              <w:t>K</w:t>
            </w:r>
            <w:proofErr w:type="gramEnd"/>
            <w:r w:rsidRPr="00412CC4">
              <w:rPr>
                <w:rFonts w:ascii="Century Bash" w:hAnsi="Century Bash"/>
              </w:rPr>
              <w:t>ОРТОСТАН  РЕСПУБЛИКА</w:t>
            </w:r>
            <w:r w:rsidRPr="00412CC4">
              <w:rPr>
                <w:rFonts w:ascii="Century Bash" w:hAnsi="Century Bash"/>
                <w:lang w:val="en-US"/>
              </w:rPr>
              <w:t>H</w:t>
            </w:r>
            <w:r w:rsidRPr="00412CC4">
              <w:rPr>
                <w:rFonts w:ascii="Century Bash" w:hAnsi="Century Bash"/>
              </w:rPr>
              <w:t>Ы</w:t>
            </w:r>
          </w:p>
          <w:p w:rsidR="00412CC4" w:rsidRPr="00412CC4" w:rsidRDefault="00412CC4" w:rsidP="00412CC4">
            <w:pPr>
              <w:tabs>
                <w:tab w:val="center" w:pos="4153"/>
                <w:tab w:val="right" w:pos="8306"/>
              </w:tabs>
              <w:jc w:val="center"/>
              <w:rPr>
                <w:rFonts w:ascii="Century Bash" w:hAnsi="Century Bash"/>
                <w:sz w:val="24"/>
              </w:rPr>
            </w:pPr>
            <w:proofErr w:type="spellStart"/>
            <w:r w:rsidRPr="00412CC4">
              <w:rPr>
                <w:rFonts w:ascii="Century Bash" w:hAnsi="Century Bash"/>
                <w:sz w:val="24"/>
              </w:rPr>
              <w:t>Ауыр</w:t>
            </w:r>
            <w:proofErr w:type="spellEnd"/>
            <w:r w:rsidRPr="00412CC4">
              <w:rPr>
                <w:rFonts w:ascii="Century Bash" w:hAnsi="Century Bash"/>
                <w:sz w:val="24"/>
                <w:lang w:val="en-US"/>
              </w:rPr>
              <w:t>f</w:t>
            </w:r>
            <w:r w:rsidRPr="00412CC4">
              <w:rPr>
                <w:rFonts w:ascii="Century Bash" w:hAnsi="Century Bash"/>
                <w:sz w:val="24"/>
              </w:rPr>
              <w:t xml:space="preserve">азы районы </w:t>
            </w:r>
            <w:proofErr w:type="spellStart"/>
            <w:r w:rsidRPr="00412CC4">
              <w:rPr>
                <w:rFonts w:ascii="Century Bash" w:hAnsi="Century Bash"/>
                <w:sz w:val="24"/>
              </w:rPr>
              <w:t>муниципаль</w:t>
            </w:r>
            <w:proofErr w:type="spellEnd"/>
            <w:r w:rsidRPr="00412CC4">
              <w:rPr>
                <w:rFonts w:ascii="Century Bash" w:hAnsi="Century Bash"/>
                <w:sz w:val="24"/>
              </w:rPr>
              <w:t xml:space="preserve"> </w:t>
            </w:r>
            <w:proofErr w:type="spellStart"/>
            <w:r w:rsidRPr="00412CC4">
              <w:rPr>
                <w:rFonts w:ascii="Century Bash" w:hAnsi="Century Bash"/>
                <w:sz w:val="24"/>
              </w:rPr>
              <w:t>районыны</w:t>
            </w:r>
            <w:proofErr w:type="spellEnd"/>
            <w:proofErr w:type="gramStart"/>
            <w:r w:rsidRPr="00412CC4">
              <w:rPr>
                <w:rFonts w:ascii="Century Bash" w:hAnsi="Century Bash"/>
                <w:sz w:val="24"/>
                <w:lang w:val="en-US"/>
              </w:rPr>
              <w:t>n</w:t>
            </w:r>
            <w:proofErr w:type="gramEnd"/>
            <w:r w:rsidRPr="00412CC4">
              <w:rPr>
                <w:rFonts w:ascii="Century Bash" w:hAnsi="Century Bash"/>
                <w:sz w:val="24"/>
              </w:rPr>
              <w:t xml:space="preserve"> </w:t>
            </w:r>
            <w:proofErr w:type="spellStart"/>
            <w:r w:rsidRPr="00412CC4">
              <w:rPr>
                <w:rFonts w:ascii="Century Bash" w:hAnsi="Century Bash"/>
                <w:sz w:val="24"/>
              </w:rPr>
              <w:t>Биш</w:t>
            </w:r>
            <w:proofErr w:type="spellEnd"/>
            <w:r w:rsidRPr="00412CC4">
              <w:rPr>
                <w:sz w:val="24"/>
                <w:lang w:val="en-US"/>
              </w:rPr>
              <w:t>k</w:t>
            </w:r>
            <w:proofErr w:type="spellStart"/>
            <w:r w:rsidRPr="00412CC4">
              <w:rPr>
                <w:rFonts w:ascii="Century Bash" w:hAnsi="Century Bash"/>
                <w:sz w:val="24"/>
              </w:rPr>
              <w:t>а</w:t>
            </w:r>
            <w:r w:rsidRPr="00412CC4">
              <w:rPr>
                <w:sz w:val="24"/>
              </w:rPr>
              <w:t>йы</w:t>
            </w:r>
            <w:r w:rsidRPr="00412CC4">
              <w:rPr>
                <w:rFonts w:ascii="Century Bash" w:hAnsi="Century Bash"/>
                <w:sz w:val="24"/>
              </w:rPr>
              <w:t>н</w:t>
            </w:r>
            <w:proofErr w:type="spellEnd"/>
            <w:r w:rsidRPr="00412CC4">
              <w:rPr>
                <w:rFonts w:ascii="Century Bash" w:hAnsi="Century Bash"/>
                <w:sz w:val="24"/>
              </w:rPr>
              <w:t xml:space="preserve"> </w:t>
            </w:r>
            <w:proofErr w:type="spellStart"/>
            <w:r w:rsidRPr="00412CC4">
              <w:rPr>
                <w:rFonts w:ascii="Century Bash" w:hAnsi="Century Bash"/>
                <w:sz w:val="24"/>
              </w:rPr>
              <w:t>ауыл</w:t>
            </w:r>
            <w:proofErr w:type="spellEnd"/>
            <w:r w:rsidRPr="00412CC4">
              <w:rPr>
                <w:rFonts w:ascii="Century Bash" w:hAnsi="Century Bash"/>
                <w:sz w:val="24"/>
              </w:rPr>
              <w:t xml:space="preserve"> советы </w:t>
            </w:r>
            <w:proofErr w:type="spellStart"/>
            <w:r w:rsidRPr="00412CC4">
              <w:rPr>
                <w:rFonts w:ascii="Century Bash" w:hAnsi="Century Bash"/>
                <w:sz w:val="24"/>
              </w:rPr>
              <w:t>ауыл</w:t>
            </w:r>
            <w:proofErr w:type="spellEnd"/>
            <w:r w:rsidRPr="00412CC4">
              <w:rPr>
                <w:rFonts w:ascii="Century Bash" w:hAnsi="Century Bash"/>
                <w:sz w:val="24"/>
              </w:rPr>
              <w:t xml:space="preserve"> бил</w:t>
            </w:r>
            <w:r w:rsidRPr="00412CC4">
              <w:rPr>
                <w:rFonts w:ascii="Century Bash" w:hAnsi="Century Bash"/>
                <w:sz w:val="24"/>
                <w:lang w:val="en-US"/>
              </w:rPr>
              <w:t>e</w:t>
            </w:r>
            <w:r w:rsidRPr="00412CC4">
              <w:rPr>
                <w:rFonts w:ascii="Century Bash" w:hAnsi="Century Bash"/>
                <w:sz w:val="24"/>
              </w:rPr>
              <w:t>м</w:t>
            </w:r>
            <w:r w:rsidRPr="00412CC4">
              <w:rPr>
                <w:rFonts w:ascii="Century Bash" w:hAnsi="Century Bash"/>
                <w:sz w:val="24"/>
                <w:lang w:val="en-US"/>
              </w:rPr>
              <w:t>eh</w:t>
            </w:r>
            <w:r w:rsidRPr="00412CC4">
              <w:rPr>
                <w:rFonts w:ascii="Century Bash" w:hAnsi="Century Bash"/>
                <w:sz w:val="24"/>
              </w:rPr>
              <w:t>е Советы</w:t>
            </w:r>
          </w:p>
          <w:p w:rsidR="00412CC4" w:rsidRPr="00412CC4" w:rsidRDefault="00412CC4" w:rsidP="00412CC4">
            <w:pPr>
              <w:tabs>
                <w:tab w:val="center" w:pos="4153"/>
                <w:tab w:val="right" w:pos="8306"/>
              </w:tabs>
              <w:jc w:val="center"/>
              <w:rPr>
                <w:rFonts w:ascii="Century Bash" w:hAnsi="Century Bash"/>
                <w:sz w:val="16"/>
              </w:rPr>
            </w:pPr>
          </w:p>
          <w:p w:rsidR="00412CC4" w:rsidRPr="00412CC4" w:rsidRDefault="00412CC4" w:rsidP="00412CC4">
            <w:pPr>
              <w:tabs>
                <w:tab w:val="center" w:pos="4153"/>
                <w:tab w:val="right" w:pos="8306"/>
              </w:tabs>
              <w:jc w:val="center"/>
              <w:rPr>
                <w:rFonts w:ascii="Century Bash" w:hAnsi="Century Bash"/>
                <w:sz w:val="16"/>
              </w:rPr>
            </w:pPr>
          </w:p>
          <w:p w:rsidR="00412CC4" w:rsidRPr="00412CC4" w:rsidRDefault="00412CC4" w:rsidP="00412CC4">
            <w:pPr>
              <w:tabs>
                <w:tab w:val="center" w:pos="4153"/>
                <w:tab w:val="right" w:pos="8306"/>
              </w:tabs>
              <w:jc w:val="center"/>
              <w:rPr>
                <w:rFonts w:ascii="Century Bash" w:hAnsi="Century Bash"/>
                <w:sz w:val="14"/>
              </w:rPr>
            </w:pPr>
            <w:r w:rsidRPr="00412CC4">
              <w:rPr>
                <w:rFonts w:ascii="Century Bash" w:hAnsi="Century Bash"/>
                <w:sz w:val="14"/>
              </w:rPr>
              <w:t xml:space="preserve">453485, </w:t>
            </w:r>
            <w:proofErr w:type="spellStart"/>
            <w:r w:rsidRPr="00412CC4">
              <w:rPr>
                <w:rFonts w:ascii="Century Bash" w:hAnsi="Century Bash"/>
                <w:sz w:val="14"/>
              </w:rPr>
              <w:t>Ауыр</w:t>
            </w:r>
            <w:proofErr w:type="spellEnd"/>
            <w:r w:rsidRPr="00412CC4">
              <w:rPr>
                <w:rFonts w:ascii="Century Bash" w:hAnsi="Century Bash"/>
                <w:sz w:val="14"/>
                <w:lang w:val="en-US"/>
              </w:rPr>
              <w:t>f</w:t>
            </w:r>
            <w:r w:rsidRPr="00412CC4">
              <w:rPr>
                <w:rFonts w:ascii="Century Bash" w:hAnsi="Century Bash"/>
                <w:sz w:val="14"/>
              </w:rPr>
              <w:t xml:space="preserve">азы районы,  </w:t>
            </w:r>
            <w:proofErr w:type="spellStart"/>
            <w:r w:rsidRPr="00412CC4">
              <w:rPr>
                <w:rFonts w:ascii="Century Bash" w:hAnsi="Century Bash"/>
                <w:sz w:val="14"/>
              </w:rPr>
              <w:t>Биш</w:t>
            </w:r>
            <w:proofErr w:type="spellEnd"/>
            <w:proofErr w:type="gramStart"/>
            <w:r w:rsidRPr="00412CC4">
              <w:rPr>
                <w:rFonts w:ascii="Century Bash" w:hAnsi="Century Bash"/>
                <w:sz w:val="14"/>
                <w:lang w:val="en-US"/>
              </w:rPr>
              <w:t>k</w:t>
            </w:r>
            <w:proofErr w:type="spellStart"/>
            <w:proofErr w:type="gramEnd"/>
            <w:r w:rsidRPr="00412CC4">
              <w:rPr>
                <w:rFonts w:ascii="Century Bash" w:hAnsi="Century Bash"/>
                <w:sz w:val="14"/>
              </w:rPr>
              <w:t>айын</w:t>
            </w:r>
            <w:proofErr w:type="spellEnd"/>
            <w:r w:rsidRPr="00412CC4">
              <w:rPr>
                <w:rFonts w:ascii="Century Bash" w:hAnsi="Century Bash"/>
                <w:sz w:val="24"/>
              </w:rPr>
              <w:t xml:space="preserve"> </w:t>
            </w:r>
            <w:proofErr w:type="spellStart"/>
            <w:r w:rsidRPr="00412CC4">
              <w:rPr>
                <w:rFonts w:ascii="Century Bash" w:hAnsi="Century Bash"/>
                <w:sz w:val="14"/>
              </w:rPr>
              <w:t>ауылы</w:t>
            </w:r>
            <w:proofErr w:type="spellEnd"/>
            <w:r w:rsidRPr="00412CC4">
              <w:rPr>
                <w:rFonts w:ascii="Century Bash" w:hAnsi="Century Bash"/>
                <w:sz w:val="14"/>
              </w:rPr>
              <w:t>,</w:t>
            </w:r>
          </w:p>
          <w:p w:rsidR="00412CC4" w:rsidRPr="00412CC4" w:rsidRDefault="00412CC4" w:rsidP="00412CC4">
            <w:pPr>
              <w:tabs>
                <w:tab w:val="center" w:pos="4153"/>
                <w:tab w:val="right" w:pos="8306"/>
              </w:tabs>
              <w:jc w:val="center"/>
              <w:rPr>
                <w:rFonts w:ascii="Century Bash" w:hAnsi="Century Bash"/>
                <w:sz w:val="14"/>
              </w:rPr>
            </w:pPr>
            <w:r w:rsidRPr="00412CC4">
              <w:rPr>
                <w:rFonts w:ascii="Century Bash" w:hAnsi="Century Bash"/>
                <w:sz w:val="14"/>
              </w:rPr>
              <w:t>т.834745- 2-93-31</w:t>
            </w:r>
          </w:p>
        </w:tc>
        <w:tc>
          <w:tcPr>
            <w:tcW w:w="1440" w:type="dxa"/>
            <w:tcMar>
              <w:top w:w="0" w:type="dxa"/>
              <w:left w:w="0" w:type="dxa"/>
              <w:bottom w:w="0" w:type="dxa"/>
              <w:right w:w="0" w:type="dxa"/>
            </w:tcMar>
            <w:vAlign w:val="center"/>
            <w:hideMark/>
          </w:tcPr>
          <w:p w:rsidR="00412CC4" w:rsidRPr="00412CC4" w:rsidRDefault="00412CC4" w:rsidP="00412CC4">
            <w:pPr>
              <w:tabs>
                <w:tab w:val="center" w:pos="4153"/>
                <w:tab w:val="right" w:pos="8306"/>
              </w:tabs>
              <w:jc w:val="center"/>
            </w:pPr>
            <w:r w:rsidRPr="00412CC4">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8" o:title="" croptop="12118f" cropleft="12111f" cropright="6920f"/>
                </v:shape>
                <o:OLEObject Type="Embed" ProgID="Word.Picture.8" ShapeID="_x0000_i1025" DrawAspect="Content" ObjectID="_1473077568" r:id="rId9"/>
              </w:object>
            </w:r>
          </w:p>
        </w:tc>
        <w:tc>
          <w:tcPr>
            <w:tcW w:w="4320" w:type="dxa"/>
          </w:tcPr>
          <w:p w:rsidR="004B0ACE" w:rsidRPr="00412CC4" w:rsidRDefault="004B0ACE" w:rsidP="004B0ACE">
            <w:pPr>
              <w:tabs>
                <w:tab w:val="center" w:pos="4153"/>
                <w:tab w:val="right" w:pos="8306"/>
              </w:tabs>
              <w:rPr>
                <w:rFonts w:ascii="Century Bash" w:hAnsi="Century Bash"/>
              </w:rPr>
            </w:pPr>
          </w:p>
          <w:p w:rsidR="00412CC4" w:rsidRPr="00412CC4" w:rsidRDefault="00412CC4" w:rsidP="00412CC4">
            <w:pPr>
              <w:tabs>
                <w:tab w:val="center" w:pos="4153"/>
                <w:tab w:val="right" w:pos="8306"/>
              </w:tabs>
              <w:jc w:val="center"/>
              <w:rPr>
                <w:rFonts w:ascii="Century Bash" w:hAnsi="Century Bash"/>
              </w:rPr>
            </w:pPr>
            <w:r w:rsidRPr="00412CC4">
              <w:rPr>
                <w:rFonts w:ascii="Century Bash" w:hAnsi="Century Bash"/>
                <w:sz w:val="23"/>
              </w:rPr>
              <w:t xml:space="preserve">Совет </w:t>
            </w:r>
            <w:r w:rsidRPr="00412CC4">
              <w:rPr>
                <w:sz w:val="23"/>
              </w:rPr>
              <w:t>С</w:t>
            </w:r>
            <w:r w:rsidRPr="00412CC4">
              <w:rPr>
                <w:rFonts w:ascii="Century Bash" w:hAnsi="Century Bash"/>
                <w:sz w:val="23"/>
              </w:rPr>
              <w:t>ельского поселения Бишкаинский сельсовет муниципального района Аургазинский район</w:t>
            </w:r>
            <w:r w:rsidRPr="00412CC4">
              <w:rPr>
                <w:rFonts w:ascii="Century Bash" w:hAnsi="Century Bash"/>
              </w:rPr>
              <w:t xml:space="preserve"> </w:t>
            </w:r>
          </w:p>
          <w:p w:rsidR="00412CC4" w:rsidRPr="00412CC4" w:rsidRDefault="00412CC4" w:rsidP="00412CC4">
            <w:pPr>
              <w:tabs>
                <w:tab w:val="center" w:pos="4153"/>
                <w:tab w:val="right" w:pos="8306"/>
              </w:tabs>
              <w:jc w:val="center"/>
              <w:rPr>
                <w:rFonts w:ascii="Century Bash" w:hAnsi="Century Bash"/>
              </w:rPr>
            </w:pPr>
            <w:r w:rsidRPr="00412CC4">
              <w:rPr>
                <w:rFonts w:ascii="Century Bash" w:hAnsi="Century Bash"/>
              </w:rPr>
              <w:t>РЕСПУБЛИКИ БАШКОРТОСТАН</w:t>
            </w:r>
          </w:p>
          <w:p w:rsidR="00412CC4" w:rsidRPr="00412CC4" w:rsidRDefault="00412CC4" w:rsidP="004B0ACE">
            <w:pPr>
              <w:tabs>
                <w:tab w:val="center" w:pos="4153"/>
                <w:tab w:val="right" w:pos="8306"/>
              </w:tabs>
              <w:rPr>
                <w:rFonts w:ascii="Century Bash" w:hAnsi="Century Bash"/>
                <w:sz w:val="16"/>
              </w:rPr>
            </w:pPr>
          </w:p>
          <w:p w:rsidR="00412CC4" w:rsidRPr="00412CC4" w:rsidRDefault="00412CC4" w:rsidP="00412CC4">
            <w:pPr>
              <w:tabs>
                <w:tab w:val="center" w:pos="4153"/>
                <w:tab w:val="right" w:pos="8306"/>
              </w:tabs>
              <w:jc w:val="center"/>
              <w:rPr>
                <w:rFonts w:ascii="Century Bash" w:hAnsi="Century Bash"/>
                <w:sz w:val="14"/>
              </w:rPr>
            </w:pPr>
            <w:r w:rsidRPr="00412CC4">
              <w:rPr>
                <w:rFonts w:ascii="Century Bash" w:hAnsi="Century Bash"/>
                <w:sz w:val="14"/>
              </w:rPr>
              <w:t xml:space="preserve">453485, Аургазинский район, </w:t>
            </w:r>
            <w:proofErr w:type="spellStart"/>
            <w:r w:rsidRPr="00412CC4">
              <w:rPr>
                <w:rFonts w:ascii="Century Bash" w:hAnsi="Century Bash"/>
                <w:sz w:val="14"/>
              </w:rPr>
              <w:t>с</w:t>
            </w:r>
            <w:proofErr w:type="gramStart"/>
            <w:r w:rsidRPr="00412CC4">
              <w:rPr>
                <w:rFonts w:ascii="Century Bash" w:hAnsi="Century Bash"/>
                <w:sz w:val="14"/>
              </w:rPr>
              <w:t>.Б</w:t>
            </w:r>
            <w:proofErr w:type="gramEnd"/>
            <w:r w:rsidRPr="00412CC4">
              <w:rPr>
                <w:rFonts w:ascii="Century Bash" w:hAnsi="Century Bash"/>
                <w:sz w:val="14"/>
              </w:rPr>
              <w:t>ишкаин</w:t>
            </w:r>
            <w:proofErr w:type="spellEnd"/>
            <w:r w:rsidRPr="00412CC4">
              <w:rPr>
                <w:rFonts w:ascii="Century Bash" w:hAnsi="Century Bash"/>
                <w:sz w:val="14"/>
              </w:rPr>
              <w:t xml:space="preserve">, </w:t>
            </w:r>
          </w:p>
          <w:p w:rsidR="00412CC4" w:rsidRPr="00412CC4" w:rsidRDefault="00412CC4" w:rsidP="00412CC4">
            <w:pPr>
              <w:tabs>
                <w:tab w:val="center" w:pos="4153"/>
                <w:tab w:val="right" w:pos="8306"/>
              </w:tabs>
              <w:jc w:val="center"/>
              <w:rPr>
                <w:rFonts w:ascii="Century Bash" w:hAnsi="Century Bash"/>
                <w:sz w:val="14"/>
              </w:rPr>
            </w:pPr>
            <w:r w:rsidRPr="00412CC4">
              <w:rPr>
                <w:rFonts w:ascii="Century Bash" w:hAnsi="Century Bash"/>
                <w:sz w:val="14"/>
              </w:rPr>
              <w:t>ул. Выездная, 19 т. 2-93-31</w:t>
            </w:r>
          </w:p>
        </w:tc>
      </w:tr>
    </w:tbl>
    <w:p w:rsidR="00412CC4" w:rsidRPr="00412CC4" w:rsidRDefault="00412CC4" w:rsidP="00412CC4">
      <w:pPr>
        <w:spacing w:line="276" w:lineRule="auto"/>
        <w:rPr>
          <w:rFonts w:ascii="Calibri" w:eastAsia="Calibri" w:hAnsi="Calibri"/>
          <w:vanish/>
          <w:sz w:val="22"/>
          <w:szCs w:val="22"/>
          <w:lang w:eastAsia="en-US"/>
        </w:rPr>
      </w:pPr>
    </w:p>
    <w:tbl>
      <w:tblPr>
        <w:tblW w:w="11805" w:type="dxa"/>
        <w:tblInd w:w="-1548" w:type="dxa"/>
        <w:tblBorders>
          <w:top w:val="single" w:sz="4" w:space="0" w:color="auto"/>
        </w:tblBorders>
        <w:tblLook w:val="04A0" w:firstRow="1" w:lastRow="0" w:firstColumn="1" w:lastColumn="0" w:noHBand="0" w:noVBand="1"/>
      </w:tblPr>
      <w:tblGrid>
        <w:gridCol w:w="11805"/>
      </w:tblGrid>
      <w:tr w:rsidR="00412CC4" w:rsidRPr="00412CC4" w:rsidTr="004E4509">
        <w:trPr>
          <w:trHeight w:val="100"/>
        </w:trPr>
        <w:tc>
          <w:tcPr>
            <w:tcW w:w="11805" w:type="dxa"/>
            <w:tcBorders>
              <w:top w:val="single" w:sz="4" w:space="0" w:color="auto"/>
              <w:left w:val="nil"/>
              <w:bottom w:val="nil"/>
              <w:right w:val="nil"/>
            </w:tcBorders>
          </w:tcPr>
          <w:p w:rsidR="00412CC4" w:rsidRPr="00412CC4" w:rsidRDefault="00412CC4" w:rsidP="00412CC4">
            <w:pPr>
              <w:spacing w:after="120"/>
              <w:ind w:right="-284"/>
              <w:jc w:val="center"/>
              <w:rPr>
                <w:b/>
                <w:sz w:val="28"/>
                <w:szCs w:val="28"/>
              </w:rPr>
            </w:pPr>
            <w:r>
              <w:rPr>
                <w:b/>
                <w:noProof/>
                <w:sz w:val="24"/>
                <w:szCs w:val="24"/>
              </w:rPr>
              <mc:AlternateContent>
                <mc:Choice Requires="wps">
                  <w:drawing>
                    <wp:anchor distT="4294967294" distB="4294967294" distL="114300" distR="114300" simplePos="0" relativeHeight="251659264" behindDoc="0" locked="0" layoutInCell="0" allowOverlap="1" wp14:anchorId="0D1C5DF5" wp14:editId="144D2B2A">
                      <wp:simplePos x="0" y="0"/>
                      <wp:positionH relativeFrom="column">
                        <wp:posOffset>-1156335</wp:posOffset>
                      </wp:positionH>
                      <wp:positionV relativeFrom="paragraph">
                        <wp:posOffset>17145</wp:posOffset>
                      </wp:positionV>
                      <wp:extent cx="76581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05pt,1.35pt" to="51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" o:allowincell="f" strokeweight="2.25pt"/>
                  </w:pict>
                </mc:Fallback>
              </mc:AlternateContent>
            </w:r>
          </w:p>
        </w:tc>
      </w:tr>
    </w:tbl>
    <w:p w:rsidR="00412CC4" w:rsidRPr="00412CC4" w:rsidRDefault="00412CC4" w:rsidP="00412CC4">
      <w:pPr>
        <w:jc w:val="center"/>
        <w:rPr>
          <w:rFonts w:eastAsia="Calibri"/>
          <w:sz w:val="26"/>
          <w:szCs w:val="26"/>
          <w:lang w:eastAsia="en-US"/>
        </w:rPr>
      </w:pPr>
      <w:r w:rsidRPr="00412CC4">
        <w:rPr>
          <w:rFonts w:eastAsia="Calibri"/>
          <w:sz w:val="26"/>
          <w:szCs w:val="26"/>
          <w:lang w:eastAsia="en-US"/>
        </w:rPr>
        <w:t>РЕШЕНИЕ</w:t>
      </w:r>
    </w:p>
    <w:p w:rsidR="00412CC4" w:rsidRPr="00412CC4" w:rsidRDefault="00412CC4" w:rsidP="00412CC4">
      <w:pPr>
        <w:jc w:val="center"/>
        <w:rPr>
          <w:rFonts w:eastAsia="Calibri"/>
          <w:sz w:val="26"/>
          <w:szCs w:val="26"/>
          <w:lang w:eastAsia="en-US"/>
        </w:rPr>
      </w:pPr>
      <w:r w:rsidRPr="00412CC4">
        <w:rPr>
          <w:rFonts w:eastAsia="Calibri"/>
          <w:sz w:val="26"/>
          <w:szCs w:val="26"/>
          <w:lang w:eastAsia="en-US"/>
        </w:rPr>
        <w:t>Совета сельского поселения Бишкаинский сельсовет муниципального района</w:t>
      </w:r>
    </w:p>
    <w:p w:rsidR="00412CC4" w:rsidRPr="00412CC4" w:rsidRDefault="00412CC4" w:rsidP="00412CC4">
      <w:pPr>
        <w:autoSpaceDE w:val="0"/>
        <w:autoSpaceDN w:val="0"/>
        <w:adjustRightInd w:val="0"/>
        <w:jc w:val="center"/>
        <w:rPr>
          <w:rFonts w:eastAsia="Calibri"/>
          <w:sz w:val="26"/>
          <w:szCs w:val="26"/>
          <w:lang w:eastAsia="en-US"/>
        </w:rPr>
      </w:pPr>
      <w:r w:rsidRPr="00412CC4">
        <w:rPr>
          <w:rFonts w:eastAsia="Calibri"/>
          <w:sz w:val="26"/>
          <w:szCs w:val="26"/>
          <w:lang w:eastAsia="en-US"/>
        </w:rPr>
        <w:t>Аургазинский район Республики Башкортостан</w:t>
      </w:r>
    </w:p>
    <w:p w:rsidR="00412CC4" w:rsidRPr="00412CC4" w:rsidRDefault="00412CC4" w:rsidP="00412CC4">
      <w:pPr>
        <w:autoSpaceDE w:val="0"/>
        <w:autoSpaceDN w:val="0"/>
        <w:adjustRightInd w:val="0"/>
        <w:jc w:val="right"/>
        <w:rPr>
          <w:rFonts w:eastAsia="Calibri"/>
          <w:sz w:val="26"/>
          <w:szCs w:val="26"/>
          <w:lang w:eastAsia="en-US"/>
        </w:rPr>
      </w:pPr>
      <w:r w:rsidRPr="00412CC4">
        <w:rPr>
          <w:rFonts w:eastAsia="Calibri"/>
          <w:sz w:val="26"/>
          <w:szCs w:val="26"/>
          <w:lang w:eastAsia="en-US"/>
        </w:rPr>
        <w:t>02.09.2014</w:t>
      </w:r>
    </w:p>
    <w:p w:rsidR="00412CC4" w:rsidRPr="00412CC4" w:rsidRDefault="00412CC4" w:rsidP="00412CC4">
      <w:pPr>
        <w:autoSpaceDE w:val="0"/>
        <w:autoSpaceDN w:val="0"/>
        <w:adjustRightInd w:val="0"/>
        <w:jc w:val="right"/>
        <w:rPr>
          <w:rFonts w:eastAsia="Calibri"/>
          <w:sz w:val="26"/>
          <w:szCs w:val="26"/>
          <w:lang w:eastAsia="en-US"/>
        </w:rPr>
      </w:pPr>
      <w:r w:rsidRPr="00412CC4">
        <w:rPr>
          <w:rFonts w:eastAsia="Calibri"/>
          <w:sz w:val="26"/>
          <w:szCs w:val="26"/>
          <w:lang w:eastAsia="en-US"/>
        </w:rPr>
        <w:t>№</w:t>
      </w:r>
      <w:r w:rsidR="004B0ACE">
        <w:rPr>
          <w:rFonts w:eastAsia="Calibri"/>
          <w:sz w:val="26"/>
          <w:szCs w:val="26"/>
          <w:lang w:eastAsia="en-US"/>
        </w:rPr>
        <w:t xml:space="preserve"> </w:t>
      </w:r>
      <w:r w:rsidRPr="00412CC4">
        <w:rPr>
          <w:rFonts w:eastAsia="Calibri"/>
          <w:sz w:val="26"/>
          <w:szCs w:val="26"/>
          <w:lang w:eastAsia="en-US"/>
        </w:rPr>
        <w:t>35</w:t>
      </w:r>
      <w:r>
        <w:rPr>
          <w:rFonts w:eastAsia="Calibri"/>
          <w:sz w:val="26"/>
          <w:szCs w:val="26"/>
          <w:lang w:eastAsia="en-US"/>
        </w:rPr>
        <w:t>2</w:t>
      </w:r>
    </w:p>
    <w:p w:rsidR="00412CC4" w:rsidRPr="00412CC4" w:rsidRDefault="00412CC4" w:rsidP="00412CC4">
      <w:pPr>
        <w:autoSpaceDE w:val="0"/>
        <w:autoSpaceDN w:val="0"/>
        <w:adjustRightInd w:val="0"/>
        <w:jc w:val="center"/>
        <w:rPr>
          <w:i/>
          <w:sz w:val="26"/>
          <w:szCs w:val="26"/>
        </w:rPr>
      </w:pPr>
    </w:p>
    <w:p w:rsidR="00C44CF5" w:rsidRDefault="00C44CF5" w:rsidP="00C44CF5">
      <w:pPr>
        <w:pStyle w:val="a4"/>
        <w:jc w:val="center"/>
        <w:rPr>
          <w:rFonts w:ascii="Times New Roman" w:hAnsi="Times New Roman"/>
          <w:sz w:val="28"/>
          <w:szCs w:val="28"/>
        </w:rPr>
      </w:pPr>
      <w:r>
        <w:rPr>
          <w:rFonts w:ascii="Times New Roman" w:hAnsi="Times New Roman"/>
          <w:b/>
          <w:bCs/>
          <w:sz w:val="28"/>
          <w:szCs w:val="28"/>
        </w:rPr>
        <w:t>Об утверждении Положения о комиссии по соблюдению требований к служебному поведению муниципальных служащих  сельского поселения Бишкаинский сельсовет муниципального района Аургазинский район и урегулированию конфликта интересов</w:t>
      </w:r>
    </w:p>
    <w:p w:rsidR="00C44CF5" w:rsidRDefault="00C44CF5" w:rsidP="00C44CF5">
      <w:pPr>
        <w:ind w:firstLine="540"/>
        <w:jc w:val="both"/>
        <w:rPr>
          <w:b/>
          <w:sz w:val="28"/>
          <w:szCs w:val="28"/>
        </w:rPr>
      </w:pPr>
      <w:r>
        <w:rPr>
          <w:sz w:val="28"/>
          <w:szCs w:val="28"/>
        </w:rPr>
        <w:t xml:space="preserve">Совет сельского поселения Бишкаинский сельсовет муниципального района Аургазинский район Республики Башкортостан </w:t>
      </w:r>
      <w:r>
        <w:rPr>
          <w:b/>
          <w:sz w:val="28"/>
          <w:szCs w:val="28"/>
        </w:rPr>
        <w:t>решил:</w:t>
      </w:r>
    </w:p>
    <w:p w:rsidR="00C44CF5" w:rsidRDefault="00C44CF5" w:rsidP="00C44CF5">
      <w:pPr>
        <w:pStyle w:val="a4"/>
        <w:numPr>
          <w:ilvl w:val="0"/>
          <w:numId w:val="1"/>
        </w:numPr>
        <w:suppressAutoHyphens w:val="0"/>
        <w:spacing w:beforeAutospacing="1" w:afterAutospacing="1"/>
        <w:jc w:val="both"/>
        <w:rPr>
          <w:rFonts w:ascii="Times New Roman" w:hAnsi="Times New Roman"/>
          <w:sz w:val="28"/>
          <w:szCs w:val="28"/>
        </w:rPr>
      </w:pPr>
      <w:r>
        <w:rPr>
          <w:rFonts w:ascii="Times New Roman" w:hAnsi="Times New Roman"/>
          <w:sz w:val="28"/>
          <w:szCs w:val="28"/>
        </w:rPr>
        <w:t xml:space="preserve">Утвердить Положение о комиссии по соблюдению требований к служебному поведению муниципальных служащих сельского поселения Бишкаинский сельсовет муниципального района Аургазинский район и урегулированию конфликта интересов, изложив его в новой редакции согласно </w:t>
      </w:r>
      <w:hyperlink r:id="rId10" w:history="1">
        <w:r>
          <w:rPr>
            <w:rStyle w:val="a3"/>
            <w:sz w:val="28"/>
            <w:szCs w:val="28"/>
          </w:rPr>
          <w:t>приложению</w:t>
        </w:r>
      </w:hyperlink>
      <w:r>
        <w:rPr>
          <w:rFonts w:ascii="Times New Roman" w:hAnsi="Times New Roman"/>
          <w:sz w:val="28"/>
          <w:szCs w:val="28"/>
        </w:rPr>
        <w:t xml:space="preserve"> к настоящему решению.</w:t>
      </w:r>
    </w:p>
    <w:p w:rsidR="00C44CF5" w:rsidRDefault="00C44CF5" w:rsidP="00C44CF5">
      <w:pPr>
        <w:pStyle w:val="a4"/>
        <w:numPr>
          <w:ilvl w:val="0"/>
          <w:numId w:val="1"/>
        </w:numPr>
        <w:suppressAutoHyphens w:val="0"/>
        <w:spacing w:beforeAutospacing="1" w:afterAutospacing="1"/>
        <w:jc w:val="both"/>
        <w:rPr>
          <w:rFonts w:ascii="Times New Roman" w:hAnsi="Times New Roman"/>
          <w:sz w:val="28"/>
          <w:szCs w:val="28"/>
        </w:rPr>
      </w:pPr>
      <w:r>
        <w:rPr>
          <w:rFonts w:ascii="Times New Roman" w:hAnsi="Times New Roman"/>
          <w:sz w:val="28"/>
          <w:szCs w:val="28"/>
        </w:rPr>
        <w:t>Считать утратившими силу решение Совета сельского поселения Бишкаинский сельсовет муниципального района Аургазинский район РБ  № 202 от 10.08.2010г. «Об утверждении Положения о комиссии по соблюдению требований к служебному поведению муниципальных служащих  сельского поселения Бишкаинский сельсовет муниципального района Аургазинский район и урегулированию конфликта интересов».</w:t>
      </w:r>
    </w:p>
    <w:p w:rsidR="00C44CF5" w:rsidRDefault="00C44CF5" w:rsidP="00C44CF5">
      <w:pPr>
        <w:pStyle w:val="a4"/>
        <w:numPr>
          <w:ilvl w:val="0"/>
          <w:numId w:val="1"/>
        </w:numPr>
        <w:suppressAutoHyphens w:val="0"/>
        <w:spacing w:beforeAutospacing="1" w:afterAutospacing="1"/>
        <w:jc w:val="both"/>
        <w:rPr>
          <w:rFonts w:ascii="Times New Roman" w:hAnsi="Times New Roman"/>
          <w:sz w:val="28"/>
          <w:szCs w:val="28"/>
        </w:rPr>
      </w:pPr>
      <w:r>
        <w:rPr>
          <w:rFonts w:ascii="Times New Roman" w:hAnsi="Times New Roman"/>
          <w:sz w:val="28"/>
          <w:szCs w:val="28"/>
        </w:rPr>
        <w:t xml:space="preserve">Настоящее решение обнародовать в здании Администрации сельского поселения и разместить на официальном сайте сельского поселения </w:t>
      </w:r>
      <w:hyperlink r:id="rId11" w:history="1">
        <w:proofErr w:type="spellStart"/>
        <w:r>
          <w:rPr>
            <w:rStyle w:val="a3"/>
            <w:sz w:val="27"/>
            <w:szCs w:val="28"/>
            <w:lang w:val="en-US"/>
          </w:rPr>
          <w:t>bishkain</w:t>
        </w:r>
        <w:proofErr w:type="spellEnd"/>
        <w:r>
          <w:rPr>
            <w:rStyle w:val="a3"/>
            <w:sz w:val="27"/>
            <w:szCs w:val="28"/>
          </w:rPr>
          <w:t>.</w:t>
        </w:r>
        <w:proofErr w:type="spellStart"/>
        <w:r>
          <w:rPr>
            <w:rStyle w:val="a3"/>
            <w:sz w:val="27"/>
            <w:szCs w:val="28"/>
          </w:rPr>
          <w:t>ru</w:t>
        </w:r>
        <w:proofErr w:type="spellEnd"/>
      </w:hyperlink>
      <w:r>
        <w:rPr>
          <w:rFonts w:ascii="Times New Roman" w:hAnsi="Times New Roman"/>
          <w:color w:val="000000"/>
          <w:sz w:val="27"/>
          <w:szCs w:val="28"/>
        </w:rPr>
        <w:t>.</w:t>
      </w:r>
    </w:p>
    <w:p w:rsidR="00C44CF5" w:rsidRDefault="00C44CF5" w:rsidP="00C44CF5">
      <w:pPr>
        <w:pStyle w:val="a4"/>
        <w:numPr>
          <w:ilvl w:val="0"/>
          <w:numId w:val="1"/>
        </w:numPr>
        <w:suppressAutoHyphens w:val="0"/>
        <w:spacing w:beforeAutospacing="1" w:afterAutospacing="1"/>
        <w:rPr>
          <w:rFonts w:ascii="Times New Roman" w:hAnsi="Times New Roman"/>
          <w:sz w:val="28"/>
          <w:szCs w:val="28"/>
        </w:rPr>
      </w:pPr>
      <w:r>
        <w:rPr>
          <w:rFonts w:ascii="Times New Roman" w:hAnsi="Times New Roman"/>
          <w:sz w:val="28"/>
          <w:szCs w:val="28"/>
        </w:rPr>
        <w:t>Настоящее решение вступает в силу со дня официального обнародования.</w:t>
      </w:r>
    </w:p>
    <w:p w:rsidR="00C44CF5" w:rsidRDefault="00C44CF5" w:rsidP="00C44CF5">
      <w:pPr>
        <w:rPr>
          <w:sz w:val="28"/>
          <w:szCs w:val="28"/>
        </w:rPr>
      </w:pPr>
    </w:p>
    <w:p w:rsidR="00C44CF5" w:rsidRPr="00C44CF5" w:rsidRDefault="00C44CF5" w:rsidP="00C44CF5">
      <w:pPr>
        <w:pStyle w:val="30"/>
        <w:rPr>
          <w:rFonts w:ascii="Times New Roman" w:hAnsi="Times New Roman" w:cs="Times New Roman"/>
          <w:szCs w:val="28"/>
        </w:rPr>
      </w:pPr>
      <w:r>
        <w:rPr>
          <w:rFonts w:ascii="Times New Roman" w:hAnsi="Times New Roman" w:cs="Times New Roman"/>
          <w:szCs w:val="28"/>
        </w:rPr>
        <w:t>Глава</w:t>
      </w:r>
      <w:r w:rsidRPr="00C44CF5">
        <w:rPr>
          <w:rFonts w:ascii="Times New Roman" w:hAnsi="Times New Roman" w:cs="Times New Roman"/>
          <w:szCs w:val="28"/>
        </w:rPr>
        <w:t xml:space="preserve"> сельского поселения</w:t>
      </w:r>
    </w:p>
    <w:p w:rsidR="00C44CF5" w:rsidRPr="00C44CF5" w:rsidRDefault="00C44CF5" w:rsidP="00C44CF5">
      <w:pPr>
        <w:pStyle w:val="30"/>
        <w:rPr>
          <w:rFonts w:ascii="Times New Roman" w:hAnsi="Times New Roman" w:cs="Times New Roman"/>
          <w:szCs w:val="28"/>
        </w:rPr>
      </w:pPr>
      <w:r w:rsidRPr="00C44CF5">
        <w:rPr>
          <w:rFonts w:ascii="Times New Roman" w:hAnsi="Times New Roman" w:cs="Times New Roman"/>
          <w:szCs w:val="28"/>
        </w:rPr>
        <w:t>Бишкаинский сельсовет</w:t>
      </w:r>
    </w:p>
    <w:p w:rsidR="00C44CF5" w:rsidRPr="00C44CF5" w:rsidRDefault="00C44CF5" w:rsidP="00C44CF5">
      <w:pPr>
        <w:pStyle w:val="30"/>
        <w:rPr>
          <w:rFonts w:ascii="Times New Roman" w:hAnsi="Times New Roman" w:cs="Times New Roman"/>
          <w:szCs w:val="28"/>
        </w:rPr>
      </w:pPr>
      <w:r w:rsidRPr="00C44CF5">
        <w:rPr>
          <w:rFonts w:ascii="Times New Roman" w:hAnsi="Times New Roman" w:cs="Times New Roman"/>
          <w:szCs w:val="28"/>
        </w:rPr>
        <w:t xml:space="preserve">муниципального района  Аургазинский район </w:t>
      </w:r>
    </w:p>
    <w:p w:rsidR="00C44CF5" w:rsidRPr="00C44CF5" w:rsidRDefault="00C44CF5" w:rsidP="00C44CF5">
      <w:pPr>
        <w:pStyle w:val="30"/>
        <w:rPr>
          <w:rFonts w:ascii="Times New Roman" w:hAnsi="Times New Roman" w:cs="Times New Roman"/>
          <w:szCs w:val="28"/>
        </w:rPr>
      </w:pPr>
      <w:r w:rsidRPr="00C44CF5">
        <w:rPr>
          <w:rFonts w:ascii="Times New Roman" w:hAnsi="Times New Roman" w:cs="Times New Roman"/>
          <w:szCs w:val="28"/>
        </w:rPr>
        <w:t xml:space="preserve">Республики Башкортостан </w:t>
      </w:r>
      <w:r w:rsidRPr="00C44CF5">
        <w:rPr>
          <w:rFonts w:ascii="Times New Roman" w:hAnsi="Times New Roman" w:cs="Times New Roman"/>
          <w:szCs w:val="28"/>
        </w:rPr>
        <w:tab/>
      </w:r>
      <w:r w:rsidRPr="00C44CF5">
        <w:rPr>
          <w:rFonts w:ascii="Times New Roman" w:hAnsi="Times New Roman" w:cs="Times New Roman"/>
          <w:szCs w:val="28"/>
        </w:rPr>
        <w:tab/>
      </w:r>
      <w:r w:rsidRPr="00C44CF5">
        <w:rPr>
          <w:rFonts w:ascii="Times New Roman" w:hAnsi="Times New Roman" w:cs="Times New Roman"/>
          <w:szCs w:val="28"/>
        </w:rPr>
        <w:tab/>
        <w:t xml:space="preserve">                          </w:t>
      </w:r>
      <w:r>
        <w:rPr>
          <w:rFonts w:ascii="Times New Roman" w:hAnsi="Times New Roman" w:cs="Times New Roman"/>
          <w:szCs w:val="28"/>
        </w:rPr>
        <w:t>В.А. Евстафьев</w:t>
      </w:r>
      <w:r w:rsidRPr="00C44CF5">
        <w:rPr>
          <w:rFonts w:ascii="Times New Roman" w:hAnsi="Times New Roman" w:cs="Times New Roman"/>
          <w:szCs w:val="28"/>
        </w:rPr>
        <w:t xml:space="preserve"> </w:t>
      </w:r>
    </w:p>
    <w:p w:rsidR="00C44CF5" w:rsidRDefault="00C44CF5" w:rsidP="00412CC4">
      <w:pPr>
        <w:pStyle w:val="a4"/>
        <w:ind w:firstLine="0"/>
        <w:rPr>
          <w:rFonts w:ascii="Times New Roman" w:hAnsi="Times New Roman"/>
          <w:sz w:val="28"/>
          <w:szCs w:val="28"/>
        </w:rPr>
      </w:pPr>
    </w:p>
    <w:p w:rsidR="004B0ACE" w:rsidRDefault="004B0ACE" w:rsidP="00C44CF5">
      <w:pPr>
        <w:jc w:val="right"/>
      </w:pPr>
    </w:p>
    <w:p w:rsidR="00C44CF5" w:rsidRDefault="00C44CF5" w:rsidP="00C44CF5">
      <w:pPr>
        <w:jc w:val="right"/>
      </w:pPr>
      <w:r>
        <w:t xml:space="preserve">Приложение </w:t>
      </w:r>
    </w:p>
    <w:p w:rsidR="00C44CF5" w:rsidRDefault="00C44CF5" w:rsidP="00C44CF5">
      <w:pPr>
        <w:jc w:val="right"/>
      </w:pPr>
      <w:r>
        <w:t>УТВЕРЖДЕНО</w:t>
      </w:r>
    </w:p>
    <w:p w:rsidR="00C44CF5" w:rsidRDefault="00C44CF5" w:rsidP="00C44CF5">
      <w:pPr>
        <w:jc w:val="right"/>
      </w:pPr>
      <w:r>
        <w:t>решением Совета сельского</w:t>
      </w:r>
    </w:p>
    <w:p w:rsidR="00C44CF5" w:rsidRDefault="00C44CF5" w:rsidP="00C44CF5">
      <w:pPr>
        <w:jc w:val="right"/>
      </w:pPr>
      <w:r>
        <w:t xml:space="preserve">поселения Бишкаинский сельсовет </w:t>
      </w:r>
    </w:p>
    <w:p w:rsidR="00C44CF5" w:rsidRDefault="00C44CF5" w:rsidP="00C44CF5">
      <w:pPr>
        <w:jc w:val="right"/>
      </w:pPr>
      <w:r>
        <w:t>муниципального района</w:t>
      </w:r>
    </w:p>
    <w:p w:rsidR="00C44CF5" w:rsidRDefault="00C44CF5" w:rsidP="00C44CF5">
      <w:pPr>
        <w:jc w:val="right"/>
      </w:pPr>
      <w:r>
        <w:t xml:space="preserve">Аургазинский район </w:t>
      </w:r>
    </w:p>
    <w:p w:rsidR="00C44CF5" w:rsidRDefault="00C44CF5" w:rsidP="00C44CF5">
      <w:pPr>
        <w:jc w:val="right"/>
      </w:pPr>
      <w:r>
        <w:lastRenderedPageBreak/>
        <w:t>Республики Башкортостан</w:t>
      </w:r>
    </w:p>
    <w:p w:rsidR="00C44CF5" w:rsidRDefault="00C44CF5" w:rsidP="00C44CF5">
      <w:pPr>
        <w:jc w:val="right"/>
      </w:pPr>
      <w:r>
        <w:t xml:space="preserve">от </w:t>
      </w:r>
      <w:r w:rsidR="00412CC4">
        <w:t>02.09.2014</w:t>
      </w:r>
      <w:r>
        <w:t xml:space="preserve"> № </w:t>
      </w:r>
      <w:r w:rsidR="00412CC4">
        <w:t>352</w:t>
      </w:r>
    </w:p>
    <w:p w:rsidR="00C44CF5" w:rsidRDefault="00C44CF5" w:rsidP="00C44CF5">
      <w:pPr>
        <w:pStyle w:val="a4"/>
        <w:jc w:val="right"/>
        <w:rPr>
          <w:rFonts w:ascii="Times New Roman" w:hAnsi="Times New Roman"/>
          <w:sz w:val="26"/>
          <w:szCs w:val="28"/>
        </w:rPr>
      </w:pPr>
    </w:p>
    <w:p w:rsidR="00C44CF5" w:rsidRDefault="00C44CF5" w:rsidP="00C44CF5">
      <w:pPr>
        <w:pStyle w:val="a4"/>
        <w:jc w:val="center"/>
        <w:rPr>
          <w:rFonts w:ascii="Times New Roman" w:hAnsi="Times New Roman"/>
          <w:sz w:val="26"/>
          <w:szCs w:val="24"/>
        </w:rPr>
      </w:pPr>
      <w:r>
        <w:rPr>
          <w:rFonts w:ascii="Times New Roman" w:hAnsi="Times New Roman"/>
          <w:b/>
          <w:bCs/>
          <w:sz w:val="26"/>
          <w:szCs w:val="24"/>
        </w:rPr>
        <w:t>ПОЛОЖЕНИЕ</w:t>
      </w:r>
    </w:p>
    <w:p w:rsidR="00C44CF5" w:rsidRDefault="00C44CF5" w:rsidP="00C44CF5">
      <w:pPr>
        <w:pStyle w:val="a4"/>
        <w:jc w:val="center"/>
        <w:rPr>
          <w:rFonts w:ascii="Times New Roman" w:hAnsi="Times New Roman"/>
          <w:sz w:val="26"/>
          <w:szCs w:val="24"/>
        </w:rPr>
      </w:pPr>
      <w:r>
        <w:rPr>
          <w:rFonts w:ascii="Times New Roman" w:hAnsi="Times New Roman"/>
          <w:b/>
          <w:bCs/>
          <w:sz w:val="26"/>
          <w:szCs w:val="24"/>
        </w:rPr>
        <w:t>о Комиссии по соблюдению требований к служебному поведению муниципальных служащих сельского поселения Бишкаинский сельсовет муниципального района Аургазинский район Республики Башкортостан и урегулированию конфликта интересов</w:t>
      </w:r>
    </w:p>
    <w:p w:rsidR="00C44CF5" w:rsidRDefault="00C44CF5" w:rsidP="00C44CF5">
      <w:pPr>
        <w:pStyle w:val="a4"/>
        <w:jc w:val="center"/>
        <w:rPr>
          <w:rFonts w:ascii="Times New Roman" w:hAnsi="Times New Roman"/>
          <w:sz w:val="26"/>
          <w:szCs w:val="24"/>
        </w:rPr>
      </w:pP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1. </w:t>
      </w:r>
      <w:proofErr w:type="gramStart"/>
      <w:r>
        <w:rPr>
          <w:rFonts w:ascii="Times New Roman" w:hAnsi="Times New Roman"/>
          <w:sz w:val="26"/>
          <w:szCs w:val="24"/>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сельского поселения Бишкаинский сельсовет муниципального района Аургазинский район Республики Башкортостан и урегулированию конфликта интересов (далее - комиссия), образуемой в соответствии с Федеральным </w:t>
      </w:r>
      <w:hyperlink r:id="rId12" w:history="1">
        <w:r>
          <w:rPr>
            <w:rStyle w:val="a3"/>
            <w:sz w:val="26"/>
            <w:szCs w:val="24"/>
          </w:rPr>
          <w:t>законом</w:t>
        </w:r>
      </w:hyperlink>
      <w:r>
        <w:rPr>
          <w:rFonts w:ascii="Times New Roman" w:hAnsi="Times New Roman"/>
          <w:sz w:val="26"/>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roofErr w:type="gramEnd"/>
      <w:r>
        <w:rPr>
          <w:rFonts w:ascii="Times New Roman" w:hAnsi="Times New Roman"/>
          <w:sz w:val="26"/>
          <w:szCs w:val="24"/>
        </w:rPr>
        <w:t xml:space="preserve">"), Федеральным </w:t>
      </w:r>
      <w:hyperlink r:id="rId13" w:history="1">
        <w:r>
          <w:rPr>
            <w:rStyle w:val="a3"/>
            <w:sz w:val="26"/>
            <w:szCs w:val="24"/>
          </w:rPr>
          <w:t>законом</w:t>
        </w:r>
      </w:hyperlink>
      <w:r>
        <w:rPr>
          <w:rFonts w:ascii="Times New Roman" w:hAnsi="Times New Roman"/>
          <w:sz w:val="26"/>
          <w:szCs w:val="24"/>
        </w:rPr>
        <w:t xml:space="preserve"> от 25 декабря 2008 года N 273-ФЗ "О противодействии коррупции" (далее - Федеральный закон "О противодействии коррупции").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 Комиссия в своей деятельности руководствуются </w:t>
      </w:r>
      <w:hyperlink r:id="rId14" w:history="1">
        <w:r>
          <w:rPr>
            <w:rStyle w:val="a3"/>
            <w:sz w:val="26"/>
            <w:szCs w:val="24"/>
          </w:rPr>
          <w:t>Конституцией</w:t>
        </w:r>
      </w:hyperlink>
      <w:r>
        <w:rPr>
          <w:rFonts w:ascii="Times New Roman" w:hAnsi="Times New Roman"/>
          <w:sz w:val="26"/>
          <w:szCs w:val="24"/>
        </w:rPr>
        <w:t xml:space="preserve"> Российской Федерации, </w:t>
      </w:r>
      <w:hyperlink r:id="rId15" w:history="1">
        <w:r>
          <w:rPr>
            <w:rStyle w:val="a3"/>
            <w:sz w:val="26"/>
            <w:szCs w:val="24"/>
          </w:rPr>
          <w:t>Конституцией</w:t>
        </w:r>
      </w:hyperlink>
      <w:r>
        <w:rPr>
          <w:rFonts w:ascii="Times New Roman" w:hAnsi="Times New Roman"/>
          <w:sz w:val="26"/>
          <w:szCs w:val="24"/>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Президента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3. Основной задачей комиссии является содействие органам местного самоуправления:</w:t>
      </w:r>
    </w:p>
    <w:p w:rsidR="00C44CF5" w:rsidRDefault="00C44CF5" w:rsidP="00C44CF5">
      <w:pPr>
        <w:pStyle w:val="a4"/>
        <w:jc w:val="both"/>
        <w:rPr>
          <w:rFonts w:ascii="Times New Roman" w:hAnsi="Times New Roman"/>
          <w:sz w:val="26"/>
          <w:szCs w:val="24"/>
        </w:rPr>
      </w:pPr>
      <w:proofErr w:type="gramStart"/>
      <w:r>
        <w:rPr>
          <w:rFonts w:ascii="Times New Roman" w:hAnsi="Times New Roman"/>
          <w:sz w:val="26"/>
          <w:szCs w:val="24"/>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6" w:history="1">
        <w:r>
          <w:rPr>
            <w:rStyle w:val="a3"/>
            <w:sz w:val="26"/>
            <w:szCs w:val="24"/>
          </w:rPr>
          <w:t>законом</w:t>
        </w:r>
      </w:hyperlink>
      <w:r>
        <w:rPr>
          <w:rFonts w:ascii="Times New Roman" w:hAnsi="Times New Roman"/>
          <w:sz w:val="26"/>
          <w:szCs w:val="24"/>
        </w:rPr>
        <w:t xml:space="preserve"> "О муниципальной службе в Российской Федерации", Федеральным </w:t>
      </w:r>
      <w:hyperlink r:id="rId17" w:history="1">
        <w:r>
          <w:rPr>
            <w:rStyle w:val="a3"/>
            <w:sz w:val="26"/>
            <w:szCs w:val="24"/>
          </w:rPr>
          <w:t>законом</w:t>
        </w:r>
      </w:hyperlink>
      <w:r>
        <w:rPr>
          <w:rFonts w:ascii="Times New Roman" w:hAnsi="Times New Roman"/>
          <w:sz w:val="26"/>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C44CF5" w:rsidRDefault="00C44CF5" w:rsidP="00C44CF5">
      <w:pPr>
        <w:pStyle w:val="a4"/>
        <w:jc w:val="both"/>
        <w:rPr>
          <w:rFonts w:ascii="Times New Roman" w:hAnsi="Times New Roman"/>
          <w:sz w:val="26"/>
          <w:szCs w:val="24"/>
        </w:rPr>
      </w:pPr>
      <w:r>
        <w:rPr>
          <w:rFonts w:ascii="Times New Roman" w:hAnsi="Times New Roman"/>
          <w:sz w:val="26"/>
          <w:szCs w:val="24"/>
        </w:rPr>
        <w:t>б) в осуществлении в органе местного самоуправления мер по предупреждению коррупции.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сельского поселения Бишкаинский сельсовет муниципального района Аургазинский район Республики Башкортостан.</w:t>
      </w:r>
    </w:p>
    <w:p w:rsidR="00C44CF5" w:rsidRDefault="004B0ACE" w:rsidP="00C44CF5">
      <w:pPr>
        <w:pStyle w:val="a4"/>
        <w:jc w:val="both"/>
        <w:rPr>
          <w:rFonts w:ascii="Times New Roman" w:hAnsi="Times New Roman"/>
          <w:sz w:val="26"/>
          <w:szCs w:val="24"/>
        </w:rPr>
      </w:pPr>
      <w:r>
        <w:rPr>
          <w:rFonts w:ascii="Times New Roman" w:hAnsi="Times New Roman"/>
          <w:sz w:val="26"/>
          <w:szCs w:val="24"/>
        </w:rPr>
        <w:t xml:space="preserve">     </w:t>
      </w:r>
      <w:bookmarkStart w:id="0" w:name="_GoBack"/>
      <w:bookmarkEnd w:id="0"/>
      <w:r w:rsidR="00C44CF5">
        <w:rPr>
          <w:rFonts w:ascii="Times New Roman" w:hAnsi="Times New Roman"/>
          <w:sz w:val="26"/>
          <w:szCs w:val="24"/>
        </w:rPr>
        <w:t>5. Комиссия образуется постановлением администрации сельского поселения Бишкаинский сельсовет муниципального района Аургазинский район Республики Башкортостан. Указанным актом утверждается состав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w:t>
      </w:r>
      <w:r>
        <w:rPr>
          <w:rFonts w:ascii="Times New Roman" w:hAnsi="Times New Roman"/>
          <w:sz w:val="26"/>
          <w:szCs w:val="24"/>
        </w:rPr>
        <w:lastRenderedPageBreak/>
        <w:t>отсутствие председателя комиссии его обязанности исполняет заместитель председателя комиссии.</w:t>
      </w:r>
    </w:p>
    <w:p w:rsidR="00C44CF5" w:rsidRDefault="00C44CF5" w:rsidP="00C44CF5">
      <w:pPr>
        <w:ind w:firstLine="501"/>
        <w:jc w:val="both"/>
        <w:rPr>
          <w:sz w:val="26"/>
          <w:szCs w:val="24"/>
        </w:rPr>
      </w:pPr>
      <w:r>
        <w:rPr>
          <w:sz w:val="26"/>
          <w:szCs w:val="24"/>
        </w:rPr>
        <w:t>6. В состав комиссии входят:</w:t>
      </w:r>
    </w:p>
    <w:p w:rsidR="00C44CF5" w:rsidRDefault="00C44CF5" w:rsidP="00C44CF5">
      <w:pPr>
        <w:ind w:firstLine="501"/>
        <w:jc w:val="both"/>
        <w:rPr>
          <w:sz w:val="26"/>
          <w:szCs w:val="24"/>
        </w:rPr>
      </w:pPr>
      <w:r>
        <w:rPr>
          <w:sz w:val="26"/>
          <w:szCs w:val="24"/>
        </w:rPr>
        <w:t xml:space="preserve"> глава администрации сельского  поселения  Бишкаинский  сельсовет  муниципального района Аургазинский район Республики Башкортостан (председатель комиссии), управляющий  делами  администрации сельского  поселения  Бишкаинский  сельсовет  муниципального района Аургазинский район Республики Башкортостан (секретарь комиссии), муниципальные служащие из подразделения по вопросам муниципальной службы;</w:t>
      </w:r>
    </w:p>
    <w:p w:rsidR="00C44CF5" w:rsidRDefault="00C44CF5" w:rsidP="00C44CF5">
      <w:pPr>
        <w:ind w:firstLine="501"/>
        <w:jc w:val="both"/>
        <w:rPr>
          <w:sz w:val="26"/>
          <w:szCs w:val="24"/>
        </w:rPr>
      </w:pPr>
      <w:r>
        <w:rPr>
          <w:sz w:val="26"/>
          <w:szCs w:val="24"/>
        </w:rPr>
        <w:t>7. Глава администрации сельского  поселения  Бишкаинский  сельсовет  муниципального района Аургазинский район Республики Башкортостан может принять решение о включении в состав комиссии:</w:t>
      </w:r>
    </w:p>
    <w:p w:rsidR="00C44CF5" w:rsidRDefault="00C44CF5" w:rsidP="00C44CF5">
      <w:pPr>
        <w:ind w:firstLine="501"/>
        <w:jc w:val="both"/>
        <w:rPr>
          <w:sz w:val="26"/>
          <w:szCs w:val="24"/>
        </w:rPr>
      </w:pPr>
      <w:r>
        <w:rPr>
          <w:sz w:val="26"/>
          <w:szCs w:val="24"/>
        </w:rPr>
        <w:t>а) представителя общественной организации ветеранов, созданной в органе местного самоуправления;</w:t>
      </w:r>
    </w:p>
    <w:p w:rsidR="00C44CF5" w:rsidRDefault="00C44CF5" w:rsidP="00C44CF5">
      <w:pPr>
        <w:ind w:firstLine="501"/>
        <w:jc w:val="both"/>
        <w:rPr>
          <w:sz w:val="26"/>
          <w:szCs w:val="24"/>
        </w:rPr>
      </w:pPr>
      <w:r>
        <w:rPr>
          <w:sz w:val="26"/>
          <w:szCs w:val="24"/>
        </w:rPr>
        <w:t>б) представителя  женсовета, действующей в установленном порядке в органе местного самоуправления.</w:t>
      </w:r>
    </w:p>
    <w:p w:rsidR="00C44CF5" w:rsidRDefault="00C44CF5" w:rsidP="00C44CF5">
      <w:pPr>
        <w:ind w:firstLine="501"/>
        <w:jc w:val="both"/>
        <w:rPr>
          <w:sz w:val="26"/>
          <w:szCs w:val="24"/>
        </w:rPr>
      </w:pPr>
      <w:r>
        <w:rPr>
          <w:sz w:val="26"/>
          <w:szCs w:val="24"/>
        </w:rPr>
        <w:t xml:space="preserve">8. Лица, указанные </w:t>
      </w:r>
      <w:proofErr w:type="gramStart"/>
      <w:r>
        <w:rPr>
          <w:sz w:val="26"/>
          <w:szCs w:val="24"/>
        </w:rPr>
        <w:t>пункте</w:t>
      </w:r>
      <w:proofErr w:type="gramEnd"/>
      <w:r>
        <w:rPr>
          <w:sz w:val="26"/>
          <w:szCs w:val="24"/>
        </w:rPr>
        <w:t xml:space="preserve"> 7 настоящего Положения, включаются в состав комиссии в установленном порядке по согласованию с Советом сельского  поселения  Бишкаинский сельсовет  муниципального района Аургазинский район Республики Башкортостан, </w:t>
      </w:r>
    </w:p>
    <w:p w:rsidR="00C44CF5" w:rsidRDefault="00C44CF5" w:rsidP="00C44CF5">
      <w:pPr>
        <w:ind w:firstLine="501"/>
        <w:jc w:val="both"/>
        <w:rPr>
          <w:sz w:val="26"/>
          <w:szCs w:val="24"/>
        </w:rPr>
      </w:pPr>
      <w:r>
        <w:rPr>
          <w:sz w:val="26"/>
          <w:szCs w:val="24"/>
        </w:rPr>
        <w:t>9.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C44CF5" w:rsidRDefault="00C44CF5" w:rsidP="00C44CF5">
      <w:pPr>
        <w:ind w:firstLine="501"/>
        <w:jc w:val="both"/>
        <w:rPr>
          <w:sz w:val="26"/>
          <w:szCs w:val="24"/>
        </w:rPr>
      </w:pPr>
      <w:r>
        <w:rPr>
          <w:sz w:val="26"/>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44CF5" w:rsidRDefault="00C44CF5" w:rsidP="00C44CF5">
      <w:pPr>
        <w:ind w:firstLine="501"/>
        <w:jc w:val="both"/>
        <w:rPr>
          <w:sz w:val="26"/>
          <w:szCs w:val="24"/>
        </w:rPr>
      </w:pPr>
      <w:r>
        <w:rPr>
          <w:sz w:val="26"/>
          <w:szCs w:val="24"/>
        </w:rPr>
        <w:t>11. В заседаниях комиссии с правом совещательного голоса участвуют:</w:t>
      </w:r>
    </w:p>
    <w:p w:rsidR="00C44CF5" w:rsidRDefault="00C44CF5" w:rsidP="00C44CF5">
      <w:pPr>
        <w:ind w:firstLine="501"/>
        <w:jc w:val="both"/>
        <w:rPr>
          <w:sz w:val="26"/>
          <w:szCs w:val="24"/>
        </w:rPr>
      </w:pPr>
      <w:proofErr w:type="gramStart"/>
      <w:r>
        <w:rPr>
          <w:sz w:val="26"/>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(в случае отсутствия аналогичных должностей – муниципальные служащие, замещающие в органе местного самоуправления должности муниципальной службы, должности со схожими должностными</w:t>
      </w:r>
      <w:proofErr w:type="gramEnd"/>
      <w:r>
        <w:rPr>
          <w:sz w:val="26"/>
          <w:szCs w:val="24"/>
        </w:rPr>
        <w:t xml:space="preserve"> обязанностями), замещаемой муниципальным служащим, в отношении которого комиссией рассматривается этот вопрос;</w:t>
      </w:r>
    </w:p>
    <w:p w:rsidR="00C44CF5" w:rsidRDefault="00C44CF5" w:rsidP="00C44CF5">
      <w:pPr>
        <w:ind w:firstLine="501"/>
        <w:jc w:val="both"/>
        <w:rPr>
          <w:sz w:val="26"/>
          <w:szCs w:val="24"/>
        </w:rPr>
      </w:pPr>
      <w:r>
        <w:rPr>
          <w:sz w:val="26"/>
          <w:szCs w:val="24"/>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Pr>
          <w:sz w:val="26"/>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C44CF5" w:rsidRDefault="00C44CF5" w:rsidP="00C44CF5">
      <w:pPr>
        <w:ind w:firstLine="501"/>
        <w:jc w:val="both"/>
        <w:rPr>
          <w:sz w:val="26"/>
          <w:szCs w:val="24"/>
        </w:rPr>
      </w:pPr>
      <w:r>
        <w:rPr>
          <w:sz w:val="26"/>
          <w:szCs w:val="24"/>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w:t>
      </w:r>
      <w:r>
        <w:rPr>
          <w:sz w:val="26"/>
          <w:szCs w:val="24"/>
        </w:rPr>
        <w:lastRenderedPageBreak/>
        <w:t>членов комиссии, замещающих должности муниципальной службы в органе местного самоуправления, недопустимо.</w:t>
      </w:r>
    </w:p>
    <w:p w:rsidR="00C44CF5" w:rsidRDefault="00C44CF5" w:rsidP="00C44CF5">
      <w:pPr>
        <w:ind w:firstLine="501"/>
        <w:jc w:val="both"/>
        <w:rPr>
          <w:sz w:val="26"/>
          <w:szCs w:val="24"/>
        </w:rPr>
      </w:pPr>
      <w:r>
        <w:rPr>
          <w:sz w:val="26"/>
          <w:szCs w:val="24"/>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44CF5" w:rsidRDefault="00C44CF5" w:rsidP="00C44CF5">
      <w:pPr>
        <w:ind w:firstLine="501"/>
        <w:jc w:val="both"/>
        <w:rPr>
          <w:sz w:val="26"/>
          <w:szCs w:val="24"/>
        </w:rPr>
      </w:pPr>
      <w:r>
        <w:rPr>
          <w:sz w:val="26"/>
          <w:szCs w:val="24"/>
        </w:rPr>
        <w:t>14. Основаниями для проведения заседания комиссии являются:</w:t>
      </w:r>
    </w:p>
    <w:p w:rsidR="00C44CF5" w:rsidRDefault="00C44CF5" w:rsidP="00C44CF5">
      <w:pPr>
        <w:pStyle w:val="a4"/>
        <w:jc w:val="both"/>
        <w:rPr>
          <w:rFonts w:ascii="Times New Roman" w:hAnsi="Times New Roman"/>
          <w:sz w:val="26"/>
          <w:szCs w:val="24"/>
        </w:rPr>
      </w:pPr>
      <w:proofErr w:type="gramStart"/>
      <w:r>
        <w:rPr>
          <w:rFonts w:ascii="Times New Roman" w:hAnsi="Times New Roman"/>
          <w:sz w:val="26"/>
          <w:szCs w:val="24"/>
        </w:rPr>
        <w:t xml:space="preserve">а) представление руководителем органа местного самоуправления в соответствии с </w:t>
      </w:r>
      <w:hyperlink r:id="rId18" w:history="1">
        <w:r>
          <w:rPr>
            <w:rStyle w:val="a3"/>
            <w:sz w:val="26"/>
            <w:szCs w:val="24"/>
          </w:rPr>
          <w:t>подпунктом "г" пункта 1</w:t>
        </w:r>
      </w:hyperlink>
      <w:r>
        <w:rPr>
          <w:rFonts w:ascii="Times New Roman" w:hAnsi="Times New Roman"/>
          <w:sz w:val="26"/>
          <w:szCs w:val="24"/>
        </w:rPr>
        <w:t>8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w:t>
      </w:r>
      <w:proofErr w:type="gramEnd"/>
      <w:r>
        <w:rPr>
          <w:rFonts w:ascii="Times New Roman" w:hAnsi="Times New Roman"/>
          <w:sz w:val="26"/>
          <w:szCs w:val="24"/>
        </w:rPr>
        <w:t>), материалов проверки, свидетельствующих:</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о представлении муниципальным служащим недостоверных или неполных сведений, предусмотренных </w:t>
      </w:r>
      <w:hyperlink r:id="rId19" w:history="1">
        <w:r>
          <w:rPr>
            <w:rStyle w:val="a3"/>
            <w:sz w:val="26"/>
            <w:szCs w:val="24"/>
          </w:rPr>
          <w:t>подпунктом "а" пункта 1</w:t>
        </w:r>
      </w:hyperlink>
      <w:r>
        <w:rPr>
          <w:rFonts w:ascii="Times New Roman" w:hAnsi="Times New Roman"/>
          <w:sz w:val="26"/>
          <w:szCs w:val="24"/>
        </w:rPr>
        <w:t xml:space="preserve"> Положения о проверке достоверности и полноты сведений;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о несоблюдении муниципальным служащим требований к служебному поведению и (или) требований об урегулировании конфликта интересов;</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б) </w:t>
      </w:r>
      <w:proofErr w:type="gramStart"/>
      <w:r>
        <w:rPr>
          <w:rFonts w:ascii="Times New Roman" w:hAnsi="Times New Roman"/>
          <w:sz w:val="26"/>
          <w:szCs w:val="24"/>
        </w:rPr>
        <w:t>поступившее</w:t>
      </w:r>
      <w:proofErr w:type="gramEnd"/>
      <w:r>
        <w:rPr>
          <w:rFonts w:ascii="Times New Roman" w:hAnsi="Times New Roman"/>
          <w:sz w:val="26"/>
          <w:szCs w:val="24"/>
        </w:rPr>
        <w:t xml:space="preserve">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C44CF5" w:rsidRDefault="00C44CF5" w:rsidP="00C44CF5">
      <w:pPr>
        <w:pStyle w:val="a4"/>
        <w:jc w:val="both"/>
        <w:rPr>
          <w:rFonts w:ascii="Times New Roman" w:hAnsi="Times New Roman"/>
          <w:sz w:val="26"/>
          <w:szCs w:val="24"/>
        </w:rPr>
      </w:pPr>
      <w:proofErr w:type="gramStart"/>
      <w:r>
        <w:rPr>
          <w:rFonts w:ascii="Times New Roman" w:hAnsi="Times New Roman"/>
          <w:sz w:val="26"/>
          <w:szCs w:val="24"/>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rPr>
          <w:rFonts w:ascii="Times New Roman" w:hAnsi="Times New Roman"/>
          <w:sz w:val="26"/>
          <w:szCs w:val="24"/>
        </w:rPr>
        <w:t xml:space="preserve"> двух лет со дня увольнения с муниципальной службы;</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в) представление главы Администрации сельского поселения муниципального района Аургазинский район Республики Башкортостан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г) представление главой Администрации сельского поселения муниципального района Аургазинский район Республики Башкортостан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 </w:t>
      </w:r>
      <w:proofErr w:type="gramStart"/>
      <w:r>
        <w:rPr>
          <w:rFonts w:ascii="Times New Roman" w:hAnsi="Times New Roman"/>
          <w:sz w:val="26"/>
          <w:szCs w:val="24"/>
        </w:rPr>
        <w:lastRenderedPageBreak/>
        <w:t>контроле за</w:t>
      </w:r>
      <w:proofErr w:type="gramEnd"/>
      <w:r>
        <w:rPr>
          <w:rFonts w:ascii="Times New Roman" w:hAnsi="Times New Roman"/>
          <w:sz w:val="26"/>
          <w:szCs w:val="24"/>
        </w:rPr>
        <w:t xml:space="preserve"> соответствием расходов лиц, замещающих государственные должности, и иных лиц по их доходам».</w:t>
      </w:r>
    </w:p>
    <w:p w:rsidR="00C44CF5" w:rsidRDefault="00C44CF5" w:rsidP="00C44CF5">
      <w:pPr>
        <w:pStyle w:val="a4"/>
        <w:jc w:val="both"/>
        <w:rPr>
          <w:rFonts w:ascii="Times New Roman" w:hAnsi="Times New Roman"/>
          <w:sz w:val="26"/>
          <w:szCs w:val="24"/>
        </w:rPr>
      </w:pPr>
      <w:proofErr w:type="gramStart"/>
      <w:r>
        <w:rPr>
          <w:rFonts w:ascii="Times New Roman" w:hAnsi="Times New Roman"/>
          <w:sz w:val="26"/>
          <w:szCs w:val="24"/>
        </w:rPr>
        <w:t xml:space="preserve">д) поступившее в соответствии с </w:t>
      </w:r>
      <w:hyperlink r:id="rId20" w:history="1">
        <w:r>
          <w:rPr>
            <w:rStyle w:val="a3"/>
            <w:sz w:val="26"/>
            <w:szCs w:val="24"/>
          </w:rPr>
          <w:t>частью 4 статьи 12</w:t>
        </w:r>
      </w:hyperlink>
      <w:r>
        <w:rPr>
          <w:rFonts w:ascii="Times New Roman" w:hAnsi="Times New Roman"/>
          <w:sz w:val="26"/>
          <w:szCs w:val="24"/>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sz w:val="26"/>
            <w:szCs w:val="24"/>
          </w:rPr>
          <w:t>2008 г</w:t>
        </w:r>
      </w:smartTag>
      <w:r>
        <w:rPr>
          <w:rFonts w:ascii="Times New Roman" w:hAnsi="Times New Roman"/>
          <w:sz w:val="26"/>
          <w:szCs w:val="24"/>
        </w:rPr>
        <w:t>. N 273-ФЗ "О противодействии коррупции"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w:t>
      </w:r>
      <w:proofErr w:type="gramEnd"/>
      <w:r>
        <w:rPr>
          <w:rFonts w:ascii="Times New Roman" w:hAnsi="Times New Roman"/>
          <w:sz w:val="26"/>
          <w:szCs w:val="24"/>
        </w:rPr>
        <w:t xml:space="preserve">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16. Обращение, указанное в абзаце втором подпункта "б" пункта 14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w:t>
      </w:r>
      <w:proofErr w:type="gramStart"/>
      <w:r>
        <w:rPr>
          <w:rFonts w:ascii="Times New Roman" w:hAnsi="Times New Roman"/>
          <w:sz w:val="26"/>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Pr>
          <w:rFonts w:ascii="Times New Roman" w:hAnsi="Times New Roman"/>
          <w:sz w:val="26"/>
          <w:szCs w:val="24"/>
        </w:rPr>
        <w:t xml:space="preserve">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либо должностным лицом органа местного самоуправления,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1" w:history="1">
        <w:r>
          <w:rPr>
            <w:rStyle w:val="a3"/>
            <w:sz w:val="26"/>
            <w:szCs w:val="24"/>
          </w:rPr>
          <w:t>статьи 12</w:t>
        </w:r>
      </w:hyperlink>
      <w:r>
        <w:rPr>
          <w:rFonts w:ascii="Times New Roman" w:hAnsi="Times New Roman"/>
          <w:sz w:val="26"/>
          <w:szCs w:val="24"/>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sz w:val="26"/>
            <w:szCs w:val="24"/>
          </w:rPr>
          <w:t>2008 г</w:t>
        </w:r>
      </w:smartTag>
      <w:r>
        <w:rPr>
          <w:rFonts w:ascii="Times New Roman" w:hAnsi="Times New Roman"/>
          <w:sz w:val="26"/>
          <w:szCs w:val="24"/>
        </w:rPr>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17.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18. </w:t>
      </w:r>
      <w:proofErr w:type="gramStart"/>
      <w:r>
        <w:rPr>
          <w:rFonts w:ascii="Times New Roman" w:hAnsi="Times New Roman"/>
          <w:sz w:val="26"/>
          <w:szCs w:val="24"/>
        </w:rPr>
        <w:t xml:space="preserve">Уведомление, указанное в подпункте "д" пункта 14 настоящего Положения, рассматривается должностным лицом органа местного самоуправления,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22" w:history="1">
        <w:r>
          <w:rPr>
            <w:rStyle w:val="a3"/>
            <w:sz w:val="26"/>
            <w:szCs w:val="24"/>
          </w:rPr>
          <w:t>статьи 12</w:t>
        </w:r>
      </w:hyperlink>
      <w:r>
        <w:rPr>
          <w:rFonts w:ascii="Times New Roman" w:hAnsi="Times New Roman"/>
          <w:sz w:val="26"/>
          <w:szCs w:val="24"/>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sz w:val="26"/>
            <w:szCs w:val="24"/>
          </w:rPr>
          <w:t>2008 г</w:t>
        </w:r>
      </w:smartTag>
      <w:r>
        <w:rPr>
          <w:rFonts w:ascii="Times New Roman" w:hAnsi="Times New Roman"/>
          <w:sz w:val="26"/>
          <w:szCs w:val="24"/>
        </w:rPr>
        <w:t xml:space="preserve">. N 273-ФЗ "О </w:t>
      </w:r>
      <w:r>
        <w:rPr>
          <w:rFonts w:ascii="Times New Roman" w:hAnsi="Times New Roman"/>
          <w:sz w:val="26"/>
          <w:szCs w:val="24"/>
        </w:rPr>
        <w:lastRenderedPageBreak/>
        <w:t>противодействии коррупции".</w:t>
      </w:r>
      <w:proofErr w:type="gramEnd"/>
      <w:r>
        <w:rPr>
          <w:rFonts w:ascii="Times New Roman" w:hAnsi="Times New Roman"/>
          <w:sz w:val="26"/>
          <w:szCs w:val="24"/>
        </w:rPr>
        <w:t xml:space="preserve">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C44CF5" w:rsidRDefault="00C44CF5" w:rsidP="00C44CF5">
      <w:pPr>
        <w:pStyle w:val="a4"/>
        <w:rPr>
          <w:rFonts w:ascii="Times New Roman" w:hAnsi="Times New Roman"/>
          <w:sz w:val="26"/>
          <w:szCs w:val="24"/>
        </w:rPr>
      </w:pPr>
      <w:r>
        <w:rPr>
          <w:rFonts w:ascii="Times New Roman" w:hAnsi="Times New Roman"/>
          <w:sz w:val="26"/>
          <w:szCs w:val="24"/>
        </w:rPr>
        <w:t>а) в 3-дневный срок назначает дату заседания комиссии. При этом дата заседания комиссии не может быть назначена позднее 7 дней со дня поступления указанной информации, за исключением случаев, предусмотренных пунктами 23,24 настоящего Положения;</w:t>
      </w:r>
    </w:p>
    <w:p w:rsidR="00C44CF5" w:rsidRDefault="00C44CF5" w:rsidP="00C44CF5">
      <w:pPr>
        <w:pStyle w:val="a4"/>
        <w:jc w:val="both"/>
        <w:rPr>
          <w:rFonts w:ascii="Times New Roman" w:hAnsi="Times New Roman"/>
          <w:sz w:val="26"/>
          <w:szCs w:val="24"/>
        </w:rPr>
      </w:pPr>
      <w:proofErr w:type="gramStart"/>
      <w:r>
        <w:rPr>
          <w:rFonts w:ascii="Times New Roman" w:hAnsi="Times New Roman"/>
          <w:sz w:val="26"/>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w:t>
      </w:r>
      <w:proofErr w:type="gramEnd"/>
      <w:r>
        <w:rPr>
          <w:rFonts w:ascii="Times New Roman" w:hAnsi="Times New Roman"/>
          <w:sz w:val="26"/>
          <w:szCs w:val="24"/>
        </w:rPr>
        <w:t xml:space="preserve"> с результатами ее проверки;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44CF5" w:rsidRDefault="00C44CF5" w:rsidP="00C44CF5">
      <w:pPr>
        <w:pStyle w:val="a4"/>
        <w:jc w:val="both"/>
        <w:rPr>
          <w:rFonts w:ascii="Times New Roman" w:hAnsi="Times New Roman"/>
          <w:sz w:val="26"/>
          <w:szCs w:val="24"/>
        </w:rPr>
      </w:pPr>
      <w:r>
        <w:rPr>
          <w:rFonts w:ascii="Times New Roman" w:hAnsi="Times New Roman"/>
          <w:sz w:val="26"/>
          <w:szCs w:val="24"/>
        </w:rPr>
        <w:t>20.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44CF5" w:rsidRDefault="00C44CF5" w:rsidP="00C44CF5">
      <w:pPr>
        <w:pStyle w:val="a4"/>
        <w:jc w:val="both"/>
        <w:rPr>
          <w:rFonts w:ascii="Times New Roman" w:hAnsi="Times New Roman"/>
          <w:sz w:val="26"/>
          <w:szCs w:val="24"/>
        </w:rPr>
      </w:pPr>
      <w:r>
        <w:rPr>
          <w:rFonts w:ascii="Times New Roman" w:hAnsi="Times New Roman"/>
          <w:sz w:val="26"/>
          <w:szCs w:val="24"/>
        </w:rPr>
        <w:t>21. Уведомление, указанное в подпункте "д" пункта 14 настоящего Положения, как правило, рассматривается на очередном (плановом) заседании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22. Заседание комиссии проводится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органе местного самоуправления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органе местного самоуправления.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23. На заседании комиссии заслушиваются пояснения муниципального служащего или гражданина, замещавшего должность муниципальной службы в органе местного </w:t>
      </w:r>
      <w:r>
        <w:rPr>
          <w:rFonts w:ascii="Times New Roman" w:hAnsi="Times New Roman"/>
          <w:sz w:val="26"/>
          <w:szCs w:val="24"/>
        </w:rPr>
        <w:lastRenderedPageBreak/>
        <w:t>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C44CF5" w:rsidRDefault="00C44CF5" w:rsidP="00C44CF5">
      <w:pPr>
        <w:pStyle w:val="a4"/>
        <w:jc w:val="both"/>
        <w:rPr>
          <w:rFonts w:ascii="Times New Roman" w:hAnsi="Times New Roman"/>
          <w:sz w:val="26"/>
          <w:szCs w:val="24"/>
        </w:rPr>
      </w:pPr>
      <w:r>
        <w:rPr>
          <w:rFonts w:ascii="Times New Roman" w:hAnsi="Times New Roman"/>
          <w:sz w:val="26"/>
          <w:szCs w:val="24"/>
        </w:rPr>
        <w:t>24. Члены комиссии и лица, участвовавшие в ее заседании, не вправе разглашать сведения, ставшие им известными в ходе работы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25. По итогам рассмотрения вопроса, указанного в </w:t>
      </w:r>
      <w:hyperlink r:id="rId23" w:history="1">
        <w:r>
          <w:rPr>
            <w:rStyle w:val="a3"/>
            <w:sz w:val="26"/>
            <w:szCs w:val="24"/>
          </w:rPr>
          <w:t>абзаце втором подпункта "а" пункта 14</w:t>
        </w:r>
      </w:hyperlink>
      <w:r>
        <w:rPr>
          <w:rFonts w:ascii="Times New Roman" w:hAnsi="Times New Roman"/>
          <w:sz w:val="26"/>
          <w:szCs w:val="24"/>
        </w:rPr>
        <w:t xml:space="preserve"> настоящего Положения, комиссия принимает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а) установить, что сведения, представленные муниципальным служащим в соответствии с </w:t>
      </w:r>
      <w:hyperlink r:id="rId24" w:history="1">
        <w:r>
          <w:rPr>
            <w:rStyle w:val="a3"/>
            <w:sz w:val="26"/>
            <w:szCs w:val="24"/>
          </w:rPr>
          <w:t>подпунктом "а" пункта 1</w:t>
        </w:r>
      </w:hyperlink>
      <w:r>
        <w:rPr>
          <w:rFonts w:ascii="Times New Roman" w:hAnsi="Times New Roman"/>
          <w:sz w:val="26"/>
          <w:szCs w:val="24"/>
        </w:rPr>
        <w:t xml:space="preserve"> Положения о проверке достоверности и полноты сведений, являются достоверными и полными;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б) установить, что сведения, представленные муниципальным служащим в соответствии с </w:t>
      </w:r>
      <w:hyperlink r:id="rId25" w:history="1">
        <w:r>
          <w:rPr>
            <w:rStyle w:val="a3"/>
            <w:sz w:val="26"/>
            <w:szCs w:val="24"/>
          </w:rPr>
          <w:t>подпунктом "а" пункта 1</w:t>
        </w:r>
      </w:hyperlink>
      <w:r>
        <w:rPr>
          <w:rFonts w:ascii="Times New Roman" w:hAnsi="Times New Roman"/>
          <w:sz w:val="26"/>
          <w:szCs w:val="24"/>
        </w:rPr>
        <w:t xml:space="preserve"> Положения о проверке достоверности и полноты сведений, являются недостоверными и (или) неполными. В этом случае комиссия рекомендует главе Администрации сельского поселения Бишкаинский сельсовет муниципального района Аургазинский район Республики Башкортостан применить к муниципальному служащему конкретную меру ответственности.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26. По итогам рассмотрения вопроса, указанного в </w:t>
      </w:r>
      <w:hyperlink r:id="rId26" w:history="1">
        <w:r>
          <w:rPr>
            <w:rStyle w:val="a3"/>
            <w:sz w:val="26"/>
            <w:szCs w:val="24"/>
          </w:rPr>
          <w:t>абзаце третьем подпункта "а" пункта 14</w:t>
        </w:r>
      </w:hyperlink>
      <w:r>
        <w:rPr>
          <w:rFonts w:ascii="Times New Roman" w:hAnsi="Times New Roman"/>
          <w:sz w:val="26"/>
          <w:szCs w:val="24"/>
        </w:rPr>
        <w:t xml:space="preserve"> настоящего Положения, комиссия принимает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сельского поселения Бишкаинский сельсовет муниципального района Аургазинский район Республики Башкортостан применить к муниципальному служащему конкретную меру ответственности.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27. По итогам рассмотрения вопроса, указанного в </w:t>
      </w:r>
      <w:hyperlink r:id="rId27" w:history="1">
        <w:r>
          <w:rPr>
            <w:rStyle w:val="a3"/>
            <w:sz w:val="26"/>
            <w:szCs w:val="24"/>
          </w:rPr>
          <w:t>абзаце втором подпункта "б" пункта 14</w:t>
        </w:r>
      </w:hyperlink>
      <w:r>
        <w:rPr>
          <w:rFonts w:ascii="Times New Roman" w:hAnsi="Times New Roman"/>
          <w:sz w:val="26"/>
          <w:szCs w:val="24"/>
        </w:rPr>
        <w:t xml:space="preserve"> настоящего Положения, комиссия принимает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28. По итогам рассмотрения вопроса, указанного в </w:t>
      </w:r>
      <w:hyperlink r:id="rId28" w:history="1">
        <w:r>
          <w:rPr>
            <w:rStyle w:val="a3"/>
            <w:sz w:val="26"/>
            <w:szCs w:val="24"/>
          </w:rPr>
          <w:t>абзаце третьем подпункта "б" пункта 14</w:t>
        </w:r>
      </w:hyperlink>
      <w:r>
        <w:rPr>
          <w:rFonts w:ascii="Times New Roman" w:hAnsi="Times New Roman"/>
          <w:sz w:val="26"/>
          <w:szCs w:val="24"/>
        </w:rPr>
        <w:t xml:space="preserve"> настоящего Положения, комиссия принимает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w:t>
      </w:r>
      <w:r>
        <w:rPr>
          <w:rFonts w:ascii="Times New Roman" w:hAnsi="Times New Roman"/>
          <w:sz w:val="26"/>
          <w:szCs w:val="24"/>
        </w:rPr>
        <w:lastRenderedPageBreak/>
        <w:t>комиссия рекомендует муниципальному служащему принять меры по представлению указанных сведений;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Администрации сельского поселения Бишкаинский сельсовет муниципального района Аургазинский район Республики Башкортостан главе Администрации сельского поселения Бишкаинский сельсовет  муниципального района Аургазинский район Республики Башкортостан применить к муниципальному служащему конкретную меру ответственности.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29. По итогам рассмотрения вопроса, предусмотренного </w:t>
      </w:r>
      <w:hyperlink r:id="rId29" w:history="1">
        <w:r>
          <w:rPr>
            <w:rStyle w:val="a3"/>
            <w:sz w:val="26"/>
            <w:szCs w:val="24"/>
          </w:rPr>
          <w:t>подпунктом "г" пункта 14</w:t>
        </w:r>
      </w:hyperlink>
      <w:r>
        <w:rPr>
          <w:rFonts w:ascii="Times New Roman" w:hAnsi="Times New Roman"/>
          <w:sz w:val="26"/>
          <w:szCs w:val="24"/>
        </w:rPr>
        <w:t xml:space="preserve"> настоящего Положения, комиссия принимает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а) признать, что сведения, представленные муниципальным служащим в соответствии с частью 1 статьи 3 Федерального закона «О </w:t>
      </w:r>
      <w:proofErr w:type="gramStart"/>
      <w:r>
        <w:rPr>
          <w:rFonts w:ascii="Times New Roman" w:hAnsi="Times New Roman"/>
          <w:sz w:val="26"/>
          <w:szCs w:val="24"/>
        </w:rPr>
        <w:t>контроле за</w:t>
      </w:r>
      <w:proofErr w:type="gramEnd"/>
      <w:r>
        <w:rPr>
          <w:rFonts w:ascii="Times New Roman" w:hAnsi="Times New Roman"/>
          <w:sz w:val="26"/>
          <w:szCs w:val="24"/>
        </w:rPr>
        <w:t xml:space="preserve"> соответствием расходов лиц, замещающих государственные должности, и иных лиц по их доходам», являются достоверными и полными;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б) признать, что сведения, представленные муниципальным служащим в соответствии с частью 1 статьи 3 Федерального закона «О </w:t>
      </w:r>
      <w:proofErr w:type="gramStart"/>
      <w:r>
        <w:rPr>
          <w:rFonts w:ascii="Times New Roman" w:hAnsi="Times New Roman"/>
          <w:sz w:val="26"/>
          <w:szCs w:val="24"/>
        </w:rPr>
        <w:t>контроле за</w:t>
      </w:r>
      <w:proofErr w:type="gramEnd"/>
      <w:r>
        <w:rPr>
          <w:rFonts w:ascii="Times New Roman" w:hAnsi="Times New Roman"/>
          <w:sz w:val="26"/>
          <w:szCs w:val="24"/>
        </w:rPr>
        <w:t xml:space="preserve"> соответствием расходов лиц, замещающих государственные должности, и иных лиц по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Pr>
          <w:rFonts w:ascii="Times New Roman" w:hAnsi="Times New Roman"/>
          <w:sz w:val="26"/>
          <w:szCs w:val="24"/>
        </w:rPr>
        <w:t>контроля за</w:t>
      </w:r>
      <w:proofErr w:type="gramEnd"/>
      <w:r>
        <w:rPr>
          <w:rFonts w:ascii="Times New Roman" w:hAnsi="Times New Roman"/>
          <w:sz w:val="26"/>
          <w:szCs w:val="24"/>
        </w:rPr>
        <w:t xml:space="preserve"> расходами, в органы прокуратуры и (или) иные государственные органы в соответствии с их компетенцией.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30. По итогам рассмотрения вопроса, предусмотренного </w:t>
      </w:r>
      <w:hyperlink r:id="rId30" w:history="1">
        <w:r>
          <w:rPr>
            <w:rStyle w:val="a3"/>
            <w:sz w:val="26"/>
            <w:szCs w:val="24"/>
          </w:rPr>
          <w:t>подпунктом "в" пункта 14</w:t>
        </w:r>
      </w:hyperlink>
      <w:r>
        <w:rPr>
          <w:rFonts w:ascii="Times New Roman" w:hAnsi="Times New Roman"/>
          <w:sz w:val="26"/>
          <w:szCs w:val="24"/>
        </w:rPr>
        <w:t xml:space="preserve"> настоящего Положения, комиссия принимает соответствующее решение.</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31. По итогам рассмотрения вопросов, указанных в </w:t>
      </w:r>
      <w:hyperlink r:id="rId31" w:history="1">
        <w:r>
          <w:rPr>
            <w:rStyle w:val="a3"/>
            <w:sz w:val="26"/>
            <w:szCs w:val="24"/>
          </w:rPr>
          <w:t>подпунктах "а"</w:t>
        </w:r>
      </w:hyperlink>
      <w:r>
        <w:rPr>
          <w:rFonts w:ascii="Times New Roman" w:hAnsi="Times New Roman"/>
          <w:sz w:val="26"/>
          <w:szCs w:val="24"/>
        </w:rPr>
        <w:t xml:space="preserve">, </w:t>
      </w:r>
      <w:hyperlink r:id="rId32" w:history="1">
        <w:r>
          <w:rPr>
            <w:rStyle w:val="a3"/>
            <w:sz w:val="26"/>
            <w:szCs w:val="24"/>
          </w:rPr>
          <w:t>"б"</w:t>
        </w:r>
      </w:hyperlink>
      <w:r>
        <w:rPr>
          <w:rFonts w:ascii="Times New Roman" w:hAnsi="Times New Roman"/>
          <w:sz w:val="26"/>
          <w:szCs w:val="24"/>
        </w:rPr>
        <w:t xml:space="preserve"> и </w:t>
      </w:r>
      <w:hyperlink r:id="rId33" w:history="1">
        <w:r>
          <w:rPr>
            <w:rStyle w:val="a3"/>
            <w:sz w:val="26"/>
            <w:szCs w:val="24"/>
          </w:rPr>
          <w:t>"г" пункта 1</w:t>
        </w:r>
      </w:hyperlink>
      <w:r>
        <w:rPr>
          <w:rFonts w:ascii="Times New Roman" w:hAnsi="Times New Roman"/>
          <w:sz w:val="26"/>
          <w:szCs w:val="24"/>
        </w:rPr>
        <w:t xml:space="preserve">4 настоящего Положения, при наличии к тому оснований комиссия может принять иное решение, чем это предусмотрено </w:t>
      </w:r>
      <w:hyperlink r:id="rId34" w:history="1">
        <w:r>
          <w:rPr>
            <w:rStyle w:val="a3"/>
            <w:sz w:val="26"/>
            <w:szCs w:val="24"/>
          </w:rPr>
          <w:t>пунктами 2</w:t>
        </w:r>
      </w:hyperlink>
      <w:r>
        <w:rPr>
          <w:rFonts w:ascii="Times New Roman" w:hAnsi="Times New Roman"/>
          <w:color w:val="FF0000"/>
          <w:sz w:val="26"/>
          <w:szCs w:val="24"/>
        </w:rPr>
        <w:t xml:space="preserve">5 – 29 </w:t>
      </w:r>
      <w:r>
        <w:rPr>
          <w:rFonts w:ascii="Times New Roman" w:hAnsi="Times New Roman"/>
          <w:sz w:val="26"/>
          <w:szCs w:val="24"/>
        </w:rPr>
        <w:t>настоящего Положения. Основания и мотивы принятия такого решения должны быть отражены в протоколе заседания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32.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5" w:history="1">
        <w:r>
          <w:rPr>
            <w:rStyle w:val="a3"/>
            <w:sz w:val="26"/>
            <w:szCs w:val="24"/>
          </w:rPr>
          <w:t>статьи 12</w:t>
        </w:r>
      </w:hyperlink>
      <w:r>
        <w:rPr>
          <w:rFonts w:ascii="Times New Roman" w:hAnsi="Times New Roman"/>
          <w:sz w:val="26"/>
          <w:szCs w:val="24"/>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sz w:val="26"/>
            <w:szCs w:val="24"/>
          </w:rPr>
          <w:t>2008 г</w:t>
        </w:r>
      </w:smartTag>
      <w:r>
        <w:rPr>
          <w:rFonts w:ascii="Times New Roman" w:hAnsi="Times New Roman"/>
          <w:sz w:val="26"/>
          <w:szCs w:val="24"/>
        </w:rPr>
        <w:t xml:space="preserve">. N 273-ФЗ "О противодействии коррупции". В этом случае комиссия рекомендует руководителю органа местного </w:t>
      </w:r>
      <w:r>
        <w:rPr>
          <w:rFonts w:ascii="Times New Roman" w:hAnsi="Times New Roman"/>
          <w:sz w:val="26"/>
          <w:szCs w:val="24"/>
        </w:rPr>
        <w:lastRenderedPageBreak/>
        <w:t>самоуправления проинформировать об указанных обстоятельствах органы прокуратуры и уведомившую организацию.</w:t>
      </w:r>
    </w:p>
    <w:p w:rsidR="00C44CF5" w:rsidRDefault="00C44CF5" w:rsidP="00C44CF5">
      <w:pPr>
        <w:pStyle w:val="a4"/>
        <w:jc w:val="both"/>
        <w:rPr>
          <w:rFonts w:ascii="Times New Roman" w:hAnsi="Times New Roman"/>
          <w:sz w:val="26"/>
          <w:szCs w:val="24"/>
        </w:rPr>
      </w:pPr>
      <w:r>
        <w:rPr>
          <w:rFonts w:ascii="Times New Roman" w:hAnsi="Times New Roman"/>
          <w:sz w:val="26"/>
          <w:szCs w:val="24"/>
        </w:rPr>
        <w:t>33.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главы Администрации сельского поселения Бишкаинский сельсовет муниципального района Аургазинский район Республики Башкортостан.</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34. Решения комиссии по вопросам, указанным в </w:t>
      </w:r>
      <w:hyperlink r:id="rId36" w:history="1">
        <w:r>
          <w:rPr>
            <w:rStyle w:val="a3"/>
            <w:sz w:val="26"/>
            <w:szCs w:val="24"/>
          </w:rPr>
          <w:t>пункте 14</w:t>
        </w:r>
      </w:hyperlink>
      <w:r>
        <w:rPr>
          <w:rFonts w:ascii="Times New Roman" w:hAnsi="Times New Roman"/>
          <w:sz w:val="26"/>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35.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37" w:history="1">
        <w:r>
          <w:rPr>
            <w:rStyle w:val="a3"/>
            <w:sz w:val="26"/>
            <w:szCs w:val="24"/>
          </w:rPr>
          <w:t>абзаце втором подпункта "б" пункта 14</w:t>
        </w:r>
      </w:hyperlink>
      <w:r>
        <w:rPr>
          <w:rFonts w:ascii="Times New Roman" w:hAnsi="Times New Roman"/>
          <w:sz w:val="26"/>
          <w:szCs w:val="24"/>
        </w:rPr>
        <w:t xml:space="preserve"> настоящего Положения, для главы Администрации сельского поселения Бишкаинский сельсовет муниципального района Аургазинский район Республики Башкортостан носят рекомендательный характер. Решение, принимаемое по итогам рассмотрения вопроса, указанного в </w:t>
      </w:r>
      <w:hyperlink r:id="rId38" w:history="1">
        <w:r>
          <w:rPr>
            <w:rStyle w:val="a3"/>
            <w:sz w:val="26"/>
            <w:szCs w:val="24"/>
          </w:rPr>
          <w:t>абзаце втором подпункта "б" пункта 14</w:t>
        </w:r>
      </w:hyperlink>
      <w:r>
        <w:rPr>
          <w:rFonts w:ascii="Times New Roman" w:hAnsi="Times New Roman"/>
          <w:sz w:val="26"/>
          <w:szCs w:val="24"/>
        </w:rPr>
        <w:t xml:space="preserve"> настоящего Положения, носит обязательный характер.</w:t>
      </w:r>
    </w:p>
    <w:p w:rsidR="00C44CF5" w:rsidRDefault="00C44CF5" w:rsidP="00C44CF5">
      <w:pPr>
        <w:pStyle w:val="a4"/>
        <w:rPr>
          <w:rFonts w:ascii="Times New Roman" w:hAnsi="Times New Roman"/>
          <w:sz w:val="26"/>
          <w:szCs w:val="24"/>
        </w:rPr>
      </w:pPr>
      <w:r>
        <w:rPr>
          <w:rFonts w:ascii="Times New Roman" w:hAnsi="Times New Roman"/>
          <w:sz w:val="26"/>
          <w:szCs w:val="24"/>
        </w:rPr>
        <w:t>36. В протоколе заседания комиссии указываются: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а) дата заседания комиссии, фамилии, имена, отчества членов комиссии и других лиц, присутствовавших на заседании;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в) предъявляемые к муниципальному служащему претензии, материалы, на которых они основываются;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г) содержание пояснений муниципального служащего и других лиц по существу предъявляемых претензий;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д) фамилии, имена, отчества выступивших на заседании лиц и краткое изложение их выступлений;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C44CF5" w:rsidRDefault="00C44CF5" w:rsidP="00C44CF5">
      <w:pPr>
        <w:pStyle w:val="a4"/>
        <w:rPr>
          <w:rFonts w:ascii="Times New Roman" w:hAnsi="Times New Roman"/>
          <w:sz w:val="26"/>
          <w:szCs w:val="24"/>
        </w:rPr>
      </w:pPr>
      <w:r>
        <w:rPr>
          <w:rFonts w:ascii="Times New Roman" w:hAnsi="Times New Roman"/>
          <w:sz w:val="26"/>
          <w:szCs w:val="24"/>
        </w:rPr>
        <w:t>ж) другие сведения;</w:t>
      </w:r>
    </w:p>
    <w:p w:rsidR="00C44CF5" w:rsidRDefault="00C44CF5" w:rsidP="00C44CF5">
      <w:pPr>
        <w:pStyle w:val="a4"/>
        <w:rPr>
          <w:rFonts w:ascii="Times New Roman" w:hAnsi="Times New Roman"/>
          <w:sz w:val="26"/>
          <w:szCs w:val="24"/>
        </w:rPr>
      </w:pPr>
      <w:r>
        <w:rPr>
          <w:rFonts w:ascii="Times New Roman" w:hAnsi="Times New Roman"/>
          <w:sz w:val="26"/>
          <w:szCs w:val="24"/>
        </w:rPr>
        <w:t>з) результаты голосования;</w:t>
      </w:r>
    </w:p>
    <w:p w:rsidR="00C44CF5" w:rsidRDefault="00C44CF5" w:rsidP="00C44CF5">
      <w:pPr>
        <w:pStyle w:val="a4"/>
        <w:rPr>
          <w:rFonts w:ascii="Times New Roman" w:hAnsi="Times New Roman"/>
          <w:sz w:val="26"/>
          <w:szCs w:val="24"/>
        </w:rPr>
      </w:pPr>
      <w:r>
        <w:rPr>
          <w:rFonts w:ascii="Times New Roman" w:hAnsi="Times New Roman"/>
          <w:sz w:val="26"/>
          <w:szCs w:val="24"/>
        </w:rPr>
        <w:t>и) решение и обоснование его принятия.</w:t>
      </w:r>
    </w:p>
    <w:p w:rsidR="00C44CF5" w:rsidRDefault="00C44CF5" w:rsidP="00C44CF5">
      <w:pPr>
        <w:pStyle w:val="a4"/>
        <w:jc w:val="both"/>
        <w:rPr>
          <w:rFonts w:ascii="Times New Roman" w:hAnsi="Times New Roman"/>
          <w:sz w:val="26"/>
          <w:szCs w:val="24"/>
        </w:rPr>
      </w:pPr>
      <w:r>
        <w:rPr>
          <w:rFonts w:ascii="Times New Roman" w:hAnsi="Times New Roman"/>
          <w:sz w:val="26"/>
          <w:szCs w:val="24"/>
        </w:rPr>
        <w:t>37.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44CF5" w:rsidRDefault="00C44CF5" w:rsidP="00C44CF5">
      <w:pPr>
        <w:pStyle w:val="a4"/>
        <w:jc w:val="both"/>
        <w:rPr>
          <w:rFonts w:ascii="Times New Roman" w:hAnsi="Times New Roman"/>
          <w:sz w:val="26"/>
          <w:szCs w:val="24"/>
        </w:rPr>
      </w:pPr>
      <w:r>
        <w:rPr>
          <w:rFonts w:ascii="Times New Roman" w:hAnsi="Times New Roman"/>
          <w:sz w:val="26"/>
          <w:szCs w:val="24"/>
        </w:rPr>
        <w:t>38. Копии протокола заседания комиссии в течение 3 дней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C44CF5" w:rsidRDefault="00C44CF5" w:rsidP="00C44CF5">
      <w:pPr>
        <w:ind w:firstLine="501"/>
        <w:jc w:val="both"/>
        <w:rPr>
          <w:sz w:val="26"/>
          <w:szCs w:val="24"/>
        </w:rPr>
      </w:pPr>
      <w:r>
        <w:rPr>
          <w:sz w:val="26"/>
          <w:szCs w:val="24"/>
        </w:rPr>
        <w:lastRenderedPageBreak/>
        <w:t xml:space="preserve">39. Руководитель органа местного самоуправления обязан рассмотреть протокол заседания комиссии и вправе учесть в пределах своей </w:t>
      </w:r>
      <w:proofErr w:type="gramStart"/>
      <w:r>
        <w:rPr>
          <w:sz w:val="26"/>
          <w:szCs w:val="24"/>
        </w:rPr>
        <w:t>компетенции</w:t>
      </w:r>
      <w:proofErr w:type="gramEnd"/>
      <w:r>
        <w:rPr>
          <w:sz w:val="26"/>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C44CF5" w:rsidRDefault="00C44CF5" w:rsidP="00C44CF5">
      <w:pPr>
        <w:ind w:firstLine="501"/>
        <w:jc w:val="both"/>
        <w:rPr>
          <w:sz w:val="26"/>
          <w:szCs w:val="24"/>
        </w:rPr>
      </w:pPr>
      <w:r>
        <w:rPr>
          <w:sz w:val="26"/>
          <w:szCs w:val="24"/>
        </w:rPr>
        <w:t>40.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44CF5" w:rsidRDefault="00C44CF5" w:rsidP="00C44CF5">
      <w:pPr>
        <w:ind w:firstLine="501"/>
        <w:jc w:val="both"/>
        <w:rPr>
          <w:sz w:val="26"/>
          <w:szCs w:val="24"/>
        </w:rPr>
      </w:pPr>
      <w:r>
        <w:rPr>
          <w:sz w:val="26"/>
          <w:szCs w:val="24"/>
        </w:rPr>
        <w:t xml:space="preserve">41. </w:t>
      </w:r>
      <w:proofErr w:type="gramStart"/>
      <w:r>
        <w:rPr>
          <w:sz w:val="26"/>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44CF5" w:rsidRDefault="00C44CF5" w:rsidP="00C44CF5">
      <w:pPr>
        <w:pStyle w:val="a4"/>
        <w:jc w:val="both"/>
        <w:rPr>
          <w:rFonts w:ascii="Times New Roman" w:hAnsi="Times New Roman"/>
          <w:sz w:val="26"/>
          <w:szCs w:val="24"/>
        </w:rPr>
      </w:pPr>
      <w:r>
        <w:rPr>
          <w:rFonts w:ascii="Times New Roman" w:hAnsi="Times New Roman"/>
          <w:sz w:val="26"/>
          <w:szCs w:val="24"/>
        </w:rPr>
        <w:t>42.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44CF5" w:rsidRDefault="00C44CF5" w:rsidP="00C44CF5">
      <w:pPr>
        <w:pStyle w:val="a4"/>
        <w:jc w:val="both"/>
        <w:rPr>
          <w:rFonts w:ascii="Times New Roman" w:hAnsi="Times New Roman"/>
          <w:sz w:val="26"/>
          <w:szCs w:val="24"/>
        </w:rPr>
      </w:pPr>
      <w:r>
        <w:rPr>
          <w:rFonts w:ascii="Times New Roman" w:hAnsi="Times New Roman"/>
          <w:sz w:val="26"/>
          <w:szCs w:val="24"/>
        </w:rPr>
        <w:t xml:space="preserve">43. </w:t>
      </w:r>
      <w:proofErr w:type="gramStart"/>
      <w:r>
        <w:rPr>
          <w:rFonts w:ascii="Times New Roman" w:hAnsi="Times New Roman"/>
          <w:sz w:val="26"/>
          <w:szCs w:val="24"/>
        </w:rPr>
        <w:t>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Pr>
          <w:rFonts w:ascii="Times New Roman" w:hAnsi="Times New Roman"/>
          <w:sz w:val="26"/>
          <w:szCs w:val="24"/>
        </w:rPr>
        <w:t xml:space="preserve"> проведения соответствующего заседания комиссии.</w:t>
      </w:r>
    </w:p>
    <w:p w:rsidR="00C44CF5" w:rsidRDefault="00C44CF5" w:rsidP="00C44CF5">
      <w:pPr>
        <w:pStyle w:val="a4"/>
        <w:jc w:val="both"/>
        <w:rPr>
          <w:rFonts w:ascii="Times New Roman" w:hAnsi="Times New Roman"/>
          <w:sz w:val="26"/>
          <w:szCs w:val="24"/>
        </w:rPr>
      </w:pPr>
      <w:r>
        <w:rPr>
          <w:rFonts w:ascii="Times New Roman" w:hAnsi="Times New Roman"/>
          <w:sz w:val="26"/>
          <w:szCs w:val="24"/>
        </w:rPr>
        <w:t>44.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органа местного самоуправления, ответственными за работу по профилактике коррупционных и иных правонарушений.</w:t>
      </w:r>
    </w:p>
    <w:p w:rsidR="00C44CF5" w:rsidRDefault="00C44CF5" w:rsidP="00C44CF5">
      <w:pPr>
        <w:jc w:val="center"/>
        <w:rPr>
          <w:sz w:val="24"/>
          <w:szCs w:val="24"/>
        </w:rPr>
      </w:pPr>
    </w:p>
    <w:p w:rsidR="00C44CF5" w:rsidRDefault="00C44CF5" w:rsidP="00C44CF5"/>
    <w:p w:rsidR="004D69B3" w:rsidRDefault="004D69B3"/>
    <w:sectPr w:rsidR="004D69B3" w:rsidSect="004B0ACE">
      <w:headerReference w:type="default" r:id="rId39"/>
      <w:pgSz w:w="11906" w:h="16838"/>
      <w:pgMar w:top="794"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EF" w:rsidRDefault="006C40EF" w:rsidP="00C44CF5">
      <w:r>
        <w:separator/>
      </w:r>
    </w:p>
  </w:endnote>
  <w:endnote w:type="continuationSeparator" w:id="0">
    <w:p w:rsidR="006C40EF" w:rsidRDefault="006C40EF" w:rsidP="00C4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EF" w:rsidRDefault="006C40EF" w:rsidP="00C44CF5">
      <w:r>
        <w:separator/>
      </w:r>
    </w:p>
  </w:footnote>
  <w:footnote w:type="continuationSeparator" w:id="0">
    <w:p w:rsidR="006C40EF" w:rsidRDefault="006C40EF" w:rsidP="00C4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242079"/>
      <w:docPartObj>
        <w:docPartGallery w:val="Page Numbers (Top of Page)"/>
        <w:docPartUnique/>
      </w:docPartObj>
    </w:sdtPr>
    <w:sdtEndPr/>
    <w:sdtContent>
      <w:p w:rsidR="00C44CF5" w:rsidRDefault="00C44CF5">
        <w:pPr>
          <w:pStyle w:val="a5"/>
          <w:jc w:val="center"/>
        </w:pPr>
        <w:r>
          <w:fldChar w:fldCharType="begin"/>
        </w:r>
        <w:r>
          <w:instrText>PAGE   \* MERGEFORMAT</w:instrText>
        </w:r>
        <w:r>
          <w:fldChar w:fldCharType="separate"/>
        </w:r>
        <w:r w:rsidR="0082402C">
          <w:rPr>
            <w:noProof/>
          </w:rPr>
          <w:t>1</w:t>
        </w:r>
        <w:r>
          <w:fldChar w:fldCharType="end"/>
        </w:r>
      </w:p>
    </w:sdtContent>
  </w:sdt>
  <w:p w:rsidR="00C44CF5" w:rsidRDefault="00C44C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93B"/>
    <w:multiLevelType w:val="multilevel"/>
    <w:tmpl w:val="4E684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D"/>
    <w:rsid w:val="002405BA"/>
    <w:rsid w:val="00412CC4"/>
    <w:rsid w:val="004B0ACE"/>
    <w:rsid w:val="004D69B3"/>
    <w:rsid w:val="006C40EF"/>
    <w:rsid w:val="0082402C"/>
    <w:rsid w:val="009F0D79"/>
    <w:rsid w:val="00C44CF5"/>
    <w:rsid w:val="00FC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4CF5"/>
    <w:rPr>
      <w:rFonts w:ascii="Times New Roman" w:hAnsi="Times New Roman" w:cs="Times New Roman" w:hint="default"/>
      <w:color w:val="0000FF"/>
      <w:u w:val="single"/>
    </w:rPr>
  </w:style>
  <w:style w:type="paragraph" w:styleId="a4">
    <w:name w:val="Normal (Web)"/>
    <w:basedOn w:val="a"/>
    <w:rsid w:val="00C44CF5"/>
    <w:pPr>
      <w:suppressAutoHyphens/>
      <w:spacing w:before="100" w:after="100"/>
      <w:ind w:firstLine="120"/>
    </w:pPr>
    <w:rPr>
      <w:rFonts w:ascii="Verdana" w:hAnsi="Verdana"/>
      <w:sz w:val="30"/>
      <w:lang w:eastAsia="ar-SA"/>
    </w:rPr>
  </w:style>
  <w:style w:type="character" w:customStyle="1" w:styleId="3">
    <w:name w:val="Основной текст с отступом 3 Знак"/>
    <w:basedOn w:val="a0"/>
    <w:link w:val="30"/>
    <w:locked/>
    <w:rsid w:val="00C44CF5"/>
    <w:rPr>
      <w:sz w:val="28"/>
    </w:rPr>
  </w:style>
  <w:style w:type="paragraph" w:styleId="30">
    <w:name w:val="Body Text Indent 3"/>
    <w:basedOn w:val="a"/>
    <w:link w:val="3"/>
    <w:rsid w:val="00C44CF5"/>
    <w:pPr>
      <w:ind w:firstLine="720"/>
    </w:pPr>
    <w:rPr>
      <w:rFonts w:asciiTheme="minorHAnsi" w:eastAsiaTheme="minorHAnsi" w:hAnsiTheme="minorHAnsi" w:cstheme="minorBidi"/>
      <w:sz w:val="28"/>
      <w:szCs w:val="22"/>
      <w:lang w:eastAsia="en-US"/>
    </w:rPr>
  </w:style>
  <w:style w:type="character" w:customStyle="1" w:styleId="31">
    <w:name w:val="Основной текст с отступом 3 Знак1"/>
    <w:basedOn w:val="a0"/>
    <w:uiPriority w:val="99"/>
    <w:semiHidden/>
    <w:rsid w:val="00C44CF5"/>
    <w:rPr>
      <w:rFonts w:ascii="Times New Roman" w:eastAsia="Times New Roman" w:hAnsi="Times New Roman" w:cs="Times New Roman"/>
      <w:sz w:val="16"/>
      <w:szCs w:val="16"/>
      <w:lang w:eastAsia="ru-RU"/>
    </w:rPr>
  </w:style>
  <w:style w:type="paragraph" w:styleId="a5">
    <w:name w:val="header"/>
    <w:basedOn w:val="a"/>
    <w:link w:val="a6"/>
    <w:uiPriority w:val="99"/>
    <w:unhideWhenUsed/>
    <w:rsid w:val="00C44CF5"/>
    <w:pPr>
      <w:tabs>
        <w:tab w:val="center" w:pos="4677"/>
        <w:tab w:val="right" w:pos="9355"/>
      </w:tabs>
    </w:pPr>
  </w:style>
  <w:style w:type="character" w:customStyle="1" w:styleId="a6">
    <w:name w:val="Верхний колонтитул Знак"/>
    <w:basedOn w:val="a0"/>
    <w:link w:val="a5"/>
    <w:uiPriority w:val="99"/>
    <w:rsid w:val="00C44CF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44CF5"/>
    <w:pPr>
      <w:tabs>
        <w:tab w:val="center" w:pos="4677"/>
        <w:tab w:val="right" w:pos="9355"/>
      </w:tabs>
    </w:pPr>
  </w:style>
  <w:style w:type="character" w:customStyle="1" w:styleId="a8">
    <w:name w:val="Нижний колонтитул Знак"/>
    <w:basedOn w:val="a0"/>
    <w:link w:val="a7"/>
    <w:uiPriority w:val="99"/>
    <w:rsid w:val="00C44CF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4CF5"/>
    <w:rPr>
      <w:rFonts w:ascii="Times New Roman" w:hAnsi="Times New Roman" w:cs="Times New Roman" w:hint="default"/>
      <w:color w:val="0000FF"/>
      <w:u w:val="single"/>
    </w:rPr>
  </w:style>
  <w:style w:type="paragraph" w:styleId="a4">
    <w:name w:val="Normal (Web)"/>
    <w:basedOn w:val="a"/>
    <w:rsid w:val="00C44CF5"/>
    <w:pPr>
      <w:suppressAutoHyphens/>
      <w:spacing w:before="100" w:after="100"/>
      <w:ind w:firstLine="120"/>
    </w:pPr>
    <w:rPr>
      <w:rFonts w:ascii="Verdana" w:hAnsi="Verdana"/>
      <w:sz w:val="30"/>
      <w:lang w:eastAsia="ar-SA"/>
    </w:rPr>
  </w:style>
  <w:style w:type="character" w:customStyle="1" w:styleId="3">
    <w:name w:val="Основной текст с отступом 3 Знак"/>
    <w:basedOn w:val="a0"/>
    <w:link w:val="30"/>
    <w:locked/>
    <w:rsid w:val="00C44CF5"/>
    <w:rPr>
      <w:sz w:val="28"/>
    </w:rPr>
  </w:style>
  <w:style w:type="paragraph" w:styleId="30">
    <w:name w:val="Body Text Indent 3"/>
    <w:basedOn w:val="a"/>
    <w:link w:val="3"/>
    <w:rsid w:val="00C44CF5"/>
    <w:pPr>
      <w:ind w:firstLine="720"/>
    </w:pPr>
    <w:rPr>
      <w:rFonts w:asciiTheme="minorHAnsi" w:eastAsiaTheme="minorHAnsi" w:hAnsiTheme="minorHAnsi" w:cstheme="minorBidi"/>
      <w:sz w:val="28"/>
      <w:szCs w:val="22"/>
      <w:lang w:eastAsia="en-US"/>
    </w:rPr>
  </w:style>
  <w:style w:type="character" w:customStyle="1" w:styleId="31">
    <w:name w:val="Основной текст с отступом 3 Знак1"/>
    <w:basedOn w:val="a0"/>
    <w:uiPriority w:val="99"/>
    <w:semiHidden/>
    <w:rsid w:val="00C44CF5"/>
    <w:rPr>
      <w:rFonts w:ascii="Times New Roman" w:eastAsia="Times New Roman" w:hAnsi="Times New Roman" w:cs="Times New Roman"/>
      <w:sz w:val="16"/>
      <w:szCs w:val="16"/>
      <w:lang w:eastAsia="ru-RU"/>
    </w:rPr>
  </w:style>
  <w:style w:type="paragraph" w:styleId="a5">
    <w:name w:val="header"/>
    <w:basedOn w:val="a"/>
    <w:link w:val="a6"/>
    <w:uiPriority w:val="99"/>
    <w:unhideWhenUsed/>
    <w:rsid w:val="00C44CF5"/>
    <w:pPr>
      <w:tabs>
        <w:tab w:val="center" w:pos="4677"/>
        <w:tab w:val="right" w:pos="9355"/>
      </w:tabs>
    </w:pPr>
  </w:style>
  <w:style w:type="character" w:customStyle="1" w:styleId="a6">
    <w:name w:val="Верхний колонтитул Знак"/>
    <w:basedOn w:val="a0"/>
    <w:link w:val="a5"/>
    <w:uiPriority w:val="99"/>
    <w:rsid w:val="00C44CF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44CF5"/>
    <w:pPr>
      <w:tabs>
        <w:tab w:val="center" w:pos="4677"/>
        <w:tab w:val="right" w:pos="9355"/>
      </w:tabs>
    </w:pPr>
  </w:style>
  <w:style w:type="character" w:customStyle="1" w:styleId="a8">
    <w:name w:val="Нижний колонтитул Знак"/>
    <w:basedOn w:val="a0"/>
    <w:link w:val="a7"/>
    <w:uiPriority w:val="99"/>
    <w:rsid w:val="00C44CF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9C901B33B487A93C829B4CC5AB898EE39E62B592C7BFA17C647E77B24wAk8M" TargetMode="External"/><Relationship Id="rId18" Type="http://schemas.openxmlformats.org/officeDocument/2006/relationships/hyperlink" Target="consultantplus://offline/ref=69C901B33B487A93C829B4DA59D4C7E738EE7D522679F3479F18BC2673A145175536B15D33552F11DC5247w5kFM" TargetMode="External"/><Relationship Id="rId26" Type="http://schemas.openxmlformats.org/officeDocument/2006/relationships/hyperlink" Target="consultantplus://offline/ref=69C901B33B487A93C829B4DA59D4C7E738EE7D522679F3479F18BC2673A145175536B15D33552F11DC5346w5k2M"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EF8D91C7DC2D7036D77540CEB5D031BD2B59AD968E00DEFD1CEFF00BD33F58209045420AtFO4K" TargetMode="External"/><Relationship Id="rId34" Type="http://schemas.openxmlformats.org/officeDocument/2006/relationships/hyperlink" Target="consultantplus://offline/ref=A064EEBC6DDEF70F5FD84244D71A1A769931029AB6DE1239E1685264589D5E06C6509DD3B2AAE3A9IC1EK" TargetMode="External"/><Relationship Id="rId7" Type="http://schemas.openxmlformats.org/officeDocument/2006/relationships/endnotes" Target="endnotes.xml"/><Relationship Id="rId12" Type="http://schemas.openxmlformats.org/officeDocument/2006/relationships/hyperlink" Target="consultantplus://offline/ref=69C901B33B487A93C829B4CC5AB898EE39E62B592C7AFA17C647E77B24wAk8M" TargetMode="External"/><Relationship Id="rId17" Type="http://schemas.openxmlformats.org/officeDocument/2006/relationships/hyperlink" Target="consultantplus://offline/ref=69C901B33B487A93C829B4CC5AB898EE39E62B592C7BFA17C647E77B24wAk8M" TargetMode="External"/><Relationship Id="rId25" Type="http://schemas.openxmlformats.org/officeDocument/2006/relationships/hyperlink" Target="consultantplus://offline/ref=69C901B33B487A93C829B4DA59D4C7E738EE7D522679F3479F18BC2673A145175536B15D33552F11DC5241w5k2M" TargetMode="External"/><Relationship Id="rId33" Type="http://schemas.openxmlformats.org/officeDocument/2006/relationships/hyperlink" Target="consultantplus://offline/ref=A064EEBC6DDEF70F5FD84244D71A1A769931029AB6DE1239E1685264589D5E06C6509DD3B2AAE2A3IC10K" TargetMode="External"/><Relationship Id="rId38" Type="http://schemas.openxmlformats.org/officeDocument/2006/relationships/hyperlink" Target="consultantplus://offline/ref=69C901B33B487A93C829B4DA59D4C7E738EE7D522679F3479F18BC2673A145175536B15D33552F11DC5346w5k0M" TargetMode="External"/><Relationship Id="rId2" Type="http://schemas.openxmlformats.org/officeDocument/2006/relationships/styles" Target="styles.xml"/><Relationship Id="rId16" Type="http://schemas.openxmlformats.org/officeDocument/2006/relationships/hyperlink" Target="consultantplus://offline/ref=69C901B33B487A93C829B4CC5AB898EE39E62B592C7AFA17C647E77B24wAk8M" TargetMode="External"/><Relationship Id="rId20" Type="http://schemas.openxmlformats.org/officeDocument/2006/relationships/hyperlink" Target="consultantplus://offline/ref=C77780B0E804D339FE1729E300480295DF9AB7E038AF5F4231D5F1112D9997F6AAC678BAh4L6K" TargetMode="External"/><Relationship Id="rId29" Type="http://schemas.openxmlformats.org/officeDocument/2006/relationships/hyperlink" Target="consultantplus://offline/ref=69C901B33B487A93C829B4DA59D4C7E738EE7D522679F3479F18BC2673A145175536B15D33552F11DC5346w5kE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selinsky.ru/" TargetMode="External"/><Relationship Id="rId24" Type="http://schemas.openxmlformats.org/officeDocument/2006/relationships/hyperlink" Target="consultantplus://offline/ref=69C901B33B487A93C829B4DA59D4C7E738EE7D522679F3479F18BC2673A145175536B15D33552F11DC5241w5k2M" TargetMode="External"/><Relationship Id="rId32" Type="http://schemas.openxmlformats.org/officeDocument/2006/relationships/hyperlink" Target="consultantplus://offline/ref=A064EEBC6DDEF70F5FD84244D71A1A769931029AB6DE1239E1685264589D5E06C6509DD3B2AAE3A8IC1CK" TargetMode="External"/><Relationship Id="rId37" Type="http://schemas.openxmlformats.org/officeDocument/2006/relationships/hyperlink" Target="consultantplus://offline/ref=69C901B33B487A93C829B4DA59D4C7E738EE7D522679F3479F18BC2673A145175536B15D33552F11DC5346w5k0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9C901B33B487A93C829B4DA59D4C7E738EE7D522972F1429E18BC2673A14517w5k5M" TargetMode="External"/><Relationship Id="rId23" Type="http://schemas.openxmlformats.org/officeDocument/2006/relationships/hyperlink" Target="consultantplus://offline/ref=69C901B33B487A93C829B4DA59D4C7E738EE7D522679F3479F18BC2673A145175536B15D33552F11DC5346w5k5M" TargetMode="External"/><Relationship Id="rId28" Type="http://schemas.openxmlformats.org/officeDocument/2006/relationships/hyperlink" Target="consultantplus://offline/ref=69C901B33B487A93C829B4DA59D4C7E738EE7D522679F3479F18BC2673A145175536B15D33552F11DC5346w5k1M" TargetMode="External"/><Relationship Id="rId36" Type="http://schemas.openxmlformats.org/officeDocument/2006/relationships/hyperlink" Target="consultantplus://offline/ref=69C901B33B487A93C829B4DA59D4C7E738EE7D522679F3479F18BC2673A145175536B15D33552F11DC5346w5k7M" TargetMode="External"/><Relationship Id="rId10" Type="http://schemas.openxmlformats.org/officeDocument/2006/relationships/hyperlink" Target="consultantplus://offline/ref=0F7B5C04B1B2DB8A8CE4B317167F50262FC9AB1BA252E68CF5B411D87313AB22135E5F04372B9E506FA489uEN6I" TargetMode="External"/><Relationship Id="rId19" Type="http://schemas.openxmlformats.org/officeDocument/2006/relationships/hyperlink" Target="consultantplus://offline/ref=69C901B33B487A93C829B4DA59D4C7E738EE7D522679F3479F18BC2673A145175536B15D33552F11DC5241w5k2M" TargetMode="External"/><Relationship Id="rId31" Type="http://schemas.openxmlformats.org/officeDocument/2006/relationships/hyperlink" Target="consultantplus://offline/ref=A064EEBC6DDEF70F5FD84244D71A1A769931029AB6DE1239E1685264589D5E06C6509DD3B2AAE3A8IC19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9C901B33B487A93C829B4CC5AB898EE3AED245A252DAD159712E9w7kEM" TargetMode="External"/><Relationship Id="rId22" Type="http://schemas.openxmlformats.org/officeDocument/2006/relationships/hyperlink" Target="consultantplus://offline/ref=EF8D91C7DC2D7036D77540CEB5D031BD2B59AD968E00DEFD1CEFF00BD33F58209045420AtFO4K" TargetMode="External"/><Relationship Id="rId27" Type="http://schemas.openxmlformats.org/officeDocument/2006/relationships/hyperlink" Target="consultantplus://offline/ref=69C901B33B487A93C829B4DA59D4C7E738EE7D522679F3479F18BC2673A145175536B15D33552F11DC5346w5k0M" TargetMode="External"/><Relationship Id="rId30" Type="http://schemas.openxmlformats.org/officeDocument/2006/relationships/hyperlink" Target="consultantplus://offline/ref=69C901B33B487A93C829B4DA59D4C7E738EE7D522679F3479F18BC2673A145175536B15D33552F11DC5346w5kEM" TargetMode="External"/><Relationship Id="rId35" Type="http://schemas.openxmlformats.org/officeDocument/2006/relationships/hyperlink" Target="consultantplus://offline/ref=47CAEBA96B4BC01D07CD74BD4CFD73877BAB555235BC39998EBA5FA9C8B9347D6732E62Aj15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4955</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5</cp:revision>
  <cp:lastPrinted>2014-09-23T10:16:00Z</cp:lastPrinted>
  <dcterms:created xsi:type="dcterms:W3CDTF">2014-07-31T09:33:00Z</dcterms:created>
  <dcterms:modified xsi:type="dcterms:W3CDTF">2014-09-24T09:26:00Z</dcterms:modified>
</cp:coreProperties>
</file>