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80" w:type="dxa"/>
        <w:tblInd w:w="-1053" w:type="dxa"/>
        <w:tblBorders>
          <w:top w:val="single" w:sz="4" w:space="0" w:color="auto"/>
        </w:tblBorders>
        <w:tblLook w:val="0000" w:firstRow="0" w:lastRow="0" w:firstColumn="0" w:lastColumn="0" w:noHBand="0" w:noVBand="0"/>
      </w:tblPr>
      <w:tblGrid>
        <w:gridCol w:w="3996"/>
        <w:gridCol w:w="1680"/>
        <w:gridCol w:w="6204"/>
      </w:tblGrid>
      <w:tr w:rsidR="00882AF0" w:rsidTr="00882AF0">
        <w:tblPrEx>
          <w:tblCellMar>
            <w:top w:w="0" w:type="dxa"/>
            <w:bottom w:w="0" w:type="dxa"/>
          </w:tblCellMar>
        </w:tblPrEx>
        <w:trPr>
          <w:trHeight w:val="100"/>
        </w:trPr>
        <w:tc>
          <w:tcPr>
            <w:tcW w:w="11880" w:type="dxa"/>
            <w:gridSpan w:val="3"/>
          </w:tcPr>
          <w:p w:rsidR="00882AF0" w:rsidRDefault="00882AF0" w:rsidP="00DD1438">
            <w:pPr>
              <w:spacing w:before="100" w:beforeAutospacing="1" w:after="100" w:afterAutospacing="1"/>
              <w:rPr>
                <w:rFonts w:ascii="Times New Roman" w:eastAsia="Times New Roman" w:hAnsi="Times New Roman" w:cs="Times New Roman"/>
                <w:lang w:eastAsia="ru-RU"/>
              </w:rPr>
            </w:pPr>
          </w:p>
        </w:tc>
      </w:tr>
      <w:tr w:rsidR="00EE6B3C" w:rsidRPr="00EE6B3C" w:rsidTr="00882AF0">
        <w:tblPrEx>
          <w:tblCellSpacing w:w="0" w:type="dxa"/>
          <w:tblBorders>
            <w:top w:val="none" w:sz="0" w:space="0" w:color="auto"/>
          </w:tblBorders>
          <w:tblCellMar>
            <w:top w:w="0" w:type="dxa"/>
            <w:left w:w="0" w:type="dxa"/>
            <w:bottom w:w="0" w:type="dxa"/>
            <w:right w:w="0" w:type="dxa"/>
          </w:tblCellMar>
          <w:tblLook w:val="04A0" w:firstRow="1" w:lastRow="0" w:firstColumn="1" w:lastColumn="0" w:noHBand="0" w:noVBand="1"/>
        </w:tblPrEx>
        <w:trPr>
          <w:gridBefore w:val="1"/>
          <w:gridAfter w:val="1"/>
          <w:wBefore w:w="3996" w:type="dxa"/>
          <w:wAfter w:w="6204" w:type="dxa"/>
          <w:tblCellSpacing w:w="0" w:type="dxa"/>
        </w:trPr>
        <w:tc>
          <w:tcPr>
            <w:tcW w:w="1680" w:type="dxa"/>
            <w:hideMark/>
          </w:tcPr>
          <w:p w:rsidR="00EE6B3C" w:rsidRPr="00EE6B3C" w:rsidRDefault="00EE6B3C" w:rsidP="00DD1438">
            <w:pPr>
              <w:spacing w:before="100" w:beforeAutospacing="1" w:after="100" w:afterAutospacing="1"/>
              <w:rPr>
                <w:rFonts w:ascii="Times New Roman" w:eastAsia="Times New Roman" w:hAnsi="Times New Roman" w:cs="Times New Roman"/>
                <w:lang w:eastAsia="ru-RU"/>
              </w:rPr>
            </w:pPr>
          </w:p>
        </w:tc>
      </w:tr>
    </w:tbl>
    <w:tbl>
      <w:tblPr>
        <w:tblpPr w:leftFromText="180" w:rightFromText="180" w:horzAnchor="margin" w:tblpY="-825"/>
        <w:tblW w:w="9862" w:type="dxa"/>
        <w:tblLayout w:type="fixed"/>
        <w:tblLook w:val="0000" w:firstRow="0" w:lastRow="0" w:firstColumn="0" w:lastColumn="0" w:noHBand="0" w:noVBand="0"/>
      </w:tblPr>
      <w:tblGrid>
        <w:gridCol w:w="4102"/>
        <w:gridCol w:w="1440"/>
        <w:gridCol w:w="4320"/>
      </w:tblGrid>
      <w:tr w:rsidR="00F629C3" w:rsidRPr="00F629C3" w:rsidTr="006C2A8E">
        <w:tc>
          <w:tcPr>
            <w:tcW w:w="4102" w:type="dxa"/>
          </w:tcPr>
          <w:p w:rsidR="00F629C3" w:rsidRPr="00F629C3" w:rsidRDefault="00F629C3" w:rsidP="00F629C3">
            <w:pPr>
              <w:tabs>
                <w:tab w:val="center" w:pos="4153"/>
                <w:tab w:val="right" w:pos="8306"/>
              </w:tabs>
              <w:jc w:val="center"/>
              <w:rPr>
                <w:rFonts w:ascii="Century Bash" w:eastAsia="Times New Roman" w:hAnsi="Century Bash" w:cs="Times New Roman"/>
                <w:sz w:val="28"/>
                <w:szCs w:val="20"/>
                <w:lang w:eastAsia="ru-RU"/>
              </w:rPr>
            </w:pPr>
          </w:p>
          <w:p w:rsidR="00F629C3" w:rsidRPr="00F629C3" w:rsidRDefault="00F629C3" w:rsidP="00F629C3">
            <w:pPr>
              <w:tabs>
                <w:tab w:val="center" w:pos="4153"/>
                <w:tab w:val="right" w:pos="8306"/>
              </w:tabs>
              <w:jc w:val="center"/>
              <w:rPr>
                <w:rFonts w:ascii="Century Bash" w:eastAsia="Times New Roman" w:hAnsi="Century Bash" w:cs="Times New Roman"/>
                <w:sz w:val="20"/>
                <w:szCs w:val="20"/>
                <w:lang w:eastAsia="ru-RU"/>
              </w:rPr>
            </w:pPr>
            <w:r w:rsidRPr="00F629C3">
              <w:rPr>
                <w:rFonts w:ascii="Century Bash" w:eastAsia="Times New Roman" w:hAnsi="Century Bash" w:cs="Times New Roman"/>
                <w:sz w:val="20"/>
                <w:szCs w:val="20"/>
                <w:lang w:eastAsia="ru-RU"/>
              </w:rPr>
              <w:t>БАШ</w:t>
            </w:r>
            <w:r w:rsidRPr="00F629C3">
              <w:rPr>
                <w:rFonts w:ascii="Lucida Sans Unicode" w:eastAsia="Times New Roman" w:hAnsi="Lucida Sans Unicode" w:cs="Lucida Sans Unicode"/>
                <w:sz w:val="20"/>
                <w:szCs w:val="20"/>
                <w:lang w:eastAsia="ru-RU"/>
              </w:rPr>
              <w:t>Ҡ</w:t>
            </w:r>
            <w:r w:rsidRPr="00F629C3">
              <w:rPr>
                <w:rFonts w:ascii="Century Bash" w:eastAsia="Times New Roman" w:hAnsi="Century Bash" w:cs="Times New Roman"/>
                <w:sz w:val="20"/>
                <w:szCs w:val="20"/>
                <w:lang w:eastAsia="ru-RU"/>
              </w:rPr>
              <w:t>ОРТОСТАН  РЕСПУБЛИКА</w:t>
            </w:r>
            <w:proofErr w:type="gramStart"/>
            <w:r w:rsidRPr="00F629C3">
              <w:rPr>
                <w:rFonts w:ascii="Century Bash" w:eastAsia="Times New Roman" w:hAnsi="Century Bash" w:cs="Times New Roman"/>
                <w:sz w:val="20"/>
                <w:szCs w:val="20"/>
                <w:lang w:val="en-US" w:eastAsia="ru-RU"/>
              </w:rPr>
              <w:t>H</w:t>
            </w:r>
            <w:proofErr w:type="gramEnd"/>
            <w:r w:rsidRPr="00F629C3">
              <w:rPr>
                <w:rFonts w:ascii="Century Bash" w:eastAsia="Times New Roman" w:hAnsi="Century Bash" w:cs="Times New Roman"/>
                <w:sz w:val="20"/>
                <w:szCs w:val="20"/>
                <w:lang w:eastAsia="ru-RU"/>
              </w:rPr>
              <w:t>Ы</w:t>
            </w:r>
          </w:p>
          <w:p w:rsidR="00F629C3" w:rsidRPr="00F629C3" w:rsidRDefault="00F629C3" w:rsidP="00F629C3">
            <w:pPr>
              <w:tabs>
                <w:tab w:val="center" w:pos="4153"/>
                <w:tab w:val="right" w:pos="8306"/>
              </w:tabs>
              <w:jc w:val="center"/>
              <w:rPr>
                <w:rFonts w:ascii="Century Bash" w:eastAsia="Times New Roman" w:hAnsi="Century Bash" w:cs="Times New Roman"/>
                <w:szCs w:val="20"/>
                <w:lang w:eastAsia="ru-RU"/>
              </w:rPr>
            </w:pPr>
            <w:proofErr w:type="spellStart"/>
            <w:r w:rsidRPr="00F629C3">
              <w:rPr>
                <w:rFonts w:ascii="Times New Roman" w:eastAsia="Times New Roman" w:hAnsi="Times New Roman" w:cs="Times New Roman"/>
                <w:sz w:val="26"/>
                <w:szCs w:val="26"/>
                <w:lang w:eastAsia="ru-RU"/>
              </w:rPr>
              <w:t>Ауыр</w:t>
            </w:r>
            <w:proofErr w:type="spellEnd"/>
            <w:r w:rsidRPr="00F629C3">
              <w:rPr>
                <w:rFonts w:ascii="Times New Roman" w:eastAsia="Times New Roman" w:hAnsi="Times New Roman" w:cs="Times New Roman"/>
                <w:sz w:val="26"/>
                <w:szCs w:val="26"/>
                <w:lang w:val="be-BY" w:eastAsia="ru-RU"/>
              </w:rPr>
              <w:t>ғ</w:t>
            </w:r>
            <w:r w:rsidRPr="00F629C3">
              <w:rPr>
                <w:rFonts w:ascii="Times New Roman" w:eastAsia="Times New Roman" w:hAnsi="Times New Roman" w:cs="Times New Roman"/>
                <w:sz w:val="26"/>
                <w:szCs w:val="26"/>
                <w:lang w:eastAsia="ru-RU"/>
              </w:rPr>
              <w:t>азы</w:t>
            </w:r>
            <w:r w:rsidRPr="00F629C3">
              <w:rPr>
                <w:rFonts w:ascii="Century Bash" w:eastAsia="Times New Roman" w:hAnsi="Century Bash" w:cs="Times New Roman"/>
                <w:sz w:val="26"/>
                <w:szCs w:val="26"/>
                <w:lang w:eastAsia="ru-RU"/>
              </w:rPr>
              <w:t xml:space="preserve"> </w:t>
            </w:r>
            <w:r w:rsidRPr="00F629C3">
              <w:rPr>
                <w:rFonts w:ascii="Century Bash" w:eastAsia="Times New Roman" w:hAnsi="Century Bash" w:cs="Times New Roman"/>
                <w:szCs w:val="20"/>
                <w:lang w:eastAsia="ru-RU"/>
              </w:rPr>
              <w:t xml:space="preserve"> районы </w:t>
            </w:r>
            <w:proofErr w:type="spellStart"/>
            <w:r w:rsidRPr="00F629C3">
              <w:rPr>
                <w:rFonts w:ascii="Century Bash" w:eastAsia="Times New Roman" w:hAnsi="Century Bash" w:cs="Times New Roman"/>
                <w:szCs w:val="20"/>
                <w:lang w:eastAsia="ru-RU"/>
              </w:rPr>
              <w:t>муниципаль</w:t>
            </w:r>
            <w:proofErr w:type="spellEnd"/>
            <w:r w:rsidRPr="00F629C3">
              <w:rPr>
                <w:rFonts w:ascii="Century Bash" w:eastAsia="Times New Roman" w:hAnsi="Century Bash" w:cs="Times New Roman"/>
                <w:szCs w:val="20"/>
                <w:lang w:eastAsia="ru-RU"/>
              </w:rPr>
              <w:t xml:space="preserve"> </w:t>
            </w:r>
            <w:proofErr w:type="spellStart"/>
            <w:r w:rsidRPr="00F629C3">
              <w:rPr>
                <w:rFonts w:ascii="Century Bash" w:eastAsia="Times New Roman" w:hAnsi="Century Bash" w:cs="Times New Roman"/>
                <w:szCs w:val="20"/>
                <w:lang w:eastAsia="ru-RU"/>
              </w:rPr>
              <w:t>районыны</w:t>
            </w:r>
            <w:proofErr w:type="spellEnd"/>
            <w:proofErr w:type="gramStart"/>
            <w:r w:rsidRPr="00F629C3">
              <w:rPr>
                <w:rFonts w:ascii="Century Bash" w:eastAsia="Times New Roman" w:hAnsi="Century Bash" w:cs="Times New Roman"/>
                <w:szCs w:val="20"/>
                <w:lang w:val="en-US" w:eastAsia="ru-RU"/>
              </w:rPr>
              <w:t>n</w:t>
            </w:r>
            <w:proofErr w:type="gramEnd"/>
            <w:r w:rsidRPr="00F629C3">
              <w:rPr>
                <w:rFonts w:ascii="Century Bash" w:eastAsia="Times New Roman" w:hAnsi="Century Bash" w:cs="Times New Roman"/>
                <w:szCs w:val="20"/>
                <w:lang w:eastAsia="ru-RU"/>
              </w:rPr>
              <w:t xml:space="preserve"> </w:t>
            </w:r>
            <w:proofErr w:type="spellStart"/>
            <w:r w:rsidRPr="00F629C3">
              <w:rPr>
                <w:rFonts w:ascii="Century Bash" w:eastAsia="Times New Roman" w:hAnsi="Century Bash" w:cs="Times New Roman"/>
                <w:szCs w:val="20"/>
                <w:lang w:eastAsia="ru-RU"/>
              </w:rPr>
              <w:t>Биш</w:t>
            </w:r>
            <w:proofErr w:type="spellEnd"/>
            <w:r w:rsidRPr="00F629C3">
              <w:rPr>
                <w:rFonts w:ascii="Times New Roman" w:eastAsia="Times New Roman" w:hAnsi="Times New Roman" w:cs="Times New Roman"/>
                <w:szCs w:val="20"/>
                <w:lang w:val="en-US" w:eastAsia="ru-RU"/>
              </w:rPr>
              <w:t>k</w:t>
            </w:r>
            <w:proofErr w:type="spellStart"/>
            <w:r w:rsidRPr="00F629C3">
              <w:rPr>
                <w:rFonts w:ascii="Century Bash" w:eastAsia="Times New Roman" w:hAnsi="Century Bash" w:cs="Times New Roman"/>
                <w:szCs w:val="20"/>
                <w:lang w:eastAsia="ru-RU"/>
              </w:rPr>
              <w:t>а</w:t>
            </w:r>
            <w:r w:rsidRPr="00F629C3">
              <w:rPr>
                <w:rFonts w:ascii="Times New Roman" w:eastAsia="Times New Roman" w:hAnsi="Times New Roman" w:cs="Times New Roman"/>
                <w:szCs w:val="20"/>
                <w:lang w:eastAsia="ru-RU"/>
              </w:rPr>
              <w:t>йы</w:t>
            </w:r>
            <w:r w:rsidRPr="00F629C3">
              <w:rPr>
                <w:rFonts w:ascii="Century Bash" w:eastAsia="Times New Roman" w:hAnsi="Century Bash" w:cs="Times New Roman"/>
                <w:szCs w:val="20"/>
                <w:lang w:eastAsia="ru-RU"/>
              </w:rPr>
              <w:t>н</w:t>
            </w:r>
            <w:proofErr w:type="spellEnd"/>
            <w:r w:rsidRPr="00F629C3">
              <w:rPr>
                <w:rFonts w:ascii="Century Bash" w:eastAsia="Times New Roman" w:hAnsi="Century Bash" w:cs="Times New Roman"/>
                <w:szCs w:val="20"/>
                <w:lang w:eastAsia="ru-RU"/>
              </w:rPr>
              <w:t xml:space="preserve"> </w:t>
            </w:r>
            <w:proofErr w:type="spellStart"/>
            <w:r w:rsidRPr="00F629C3">
              <w:rPr>
                <w:rFonts w:ascii="Century Bash" w:eastAsia="Times New Roman" w:hAnsi="Century Bash" w:cs="Times New Roman"/>
                <w:szCs w:val="20"/>
                <w:lang w:eastAsia="ru-RU"/>
              </w:rPr>
              <w:t>ауыл</w:t>
            </w:r>
            <w:proofErr w:type="spellEnd"/>
            <w:r w:rsidRPr="00F629C3">
              <w:rPr>
                <w:rFonts w:ascii="Century Bash" w:eastAsia="Times New Roman" w:hAnsi="Century Bash" w:cs="Times New Roman"/>
                <w:szCs w:val="20"/>
                <w:lang w:eastAsia="ru-RU"/>
              </w:rPr>
              <w:t xml:space="preserve"> советы </w:t>
            </w:r>
            <w:proofErr w:type="spellStart"/>
            <w:r w:rsidRPr="00F629C3">
              <w:rPr>
                <w:rFonts w:ascii="Century Bash" w:eastAsia="Times New Roman" w:hAnsi="Century Bash" w:cs="Times New Roman"/>
                <w:szCs w:val="20"/>
                <w:lang w:eastAsia="ru-RU"/>
              </w:rPr>
              <w:t>ауыл</w:t>
            </w:r>
            <w:proofErr w:type="spellEnd"/>
            <w:r w:rsidRPr="00F629C3">
              <w:rPr>
                <w:rFonts w:ascii="Century Bash" w:eastAsia="Times New Roman" w:hAnsi="Century Bash" w:cs="Times New Roman"/>
                <w:szCs w:val="20"/>
                <w:lang w:eastAsia="ru-RU"/>
              </w:rPr>
              <w:t xml:space="preserve"> бил</w:t>
            </w:r>
            <w:r w:rsidRPr="00F629C3">
              <w:rPr>
                <w:rFonts w:ascii="Century Bash" w:eastAsia="Times New Roman" w:hAnsi="Century Bash" w:cs="Times New Roman"/>
                <w:szCs w:val="20"/>
                <w:lang w:val="en-US" w:eastAsia="ru-RU"/>
              </w:rPr>
              <w:t>e</w:t>
            </w:r>
            <w:r w:rsidRPr="00F629C3">
              <w:rPr>
                <w:rFonts w:ascii="Century Bash" w:eastAsia="Times New Roman" w:hAnsi="Century Bash" w:cs="Times New Roman"/>
                <w:szCs w:val="20"/>
                <w:lang w:eastAsia="ru-RU"/>
              </w:rPr>
              <w:t>м</w:t>
            </w:r>
            <w:r w:rsidRPr="00F629C3">
              <w:rPr>
                <w:rFonts w:ascii="Century Bash" w:eastAsia="Times New Roman" w:hAnsi="Century Bash" w:cs="Times New Roman"/>
                <w:szCs w:val="20"/>
                <w:lang w:val="en-US" w:eastAsia="ru-RU"/>
              </w:rPr>
              <w:t>eh</w:t>
            </w:r>
            <w:r w:rsidRPr="00F629C3">
              <w:rPr>
                <w:rFonts w:ascii="Century Bash" w:eastAsia="Times New Roman" w:hAnsi="Century Bash" w:cs="Times New Roman"/>
                <w:szCs w:val="20"/>
                <w:lang w:eastAsia="ru-RU"/>
              </w:rPr>
              <w:t>е Советы</w:t>
            </w:r>
          </w:p>
          <w:p w:rsidR="00F629C3" w:rsidRPr="00F629C3" w:rsidRDefault="00F629C3" w:rsidP="00F629C3">
            <w:pPr>
              <w:tabs>
                <w:tab w:val="center" w:pos="4153"/>
                <w:tab w:val="right" w:pos="8306"/>
              </w:tabs>
              <w:jc w:val="center"/>
              <w:rPr>
                <w:rFonts w:ascii="Century Bash" w:eastAsia="Times New Roman" w:hAnsi="Century Bash" w:cs="Times New Roman"/>
                <w:sz w:val="14"/>
                <w:szCs w:val="20"/>
                <w:lang w:eastAsia="ru-RU"/>
              </w:rPr>
            </w:pPr>
            <w:r w:rsidRPr="00F629C3">
              <w:rPr>
                <w:rFonts w:ascii="Century Bash" w:eastAsia="Times New Roman" w:hAnsi="Century Bash" w:cs="Times New Roman"/>
                <w:sz w:val="14"/>
                <w:szCs w:val="20"/>
                <w:lang w:eastAsia="ru-RU"/>
              </w:rPr>
              <w:t xml:space="preserve">453485, </w:t>
            </w:r>
            <w:r w:rsidRPr="00F629C3">
              <w:rPr>
                <w:rFonts w:ascii="Times New Roman" w:eastAsia="Times New Roman" w:hAnsi="Times New Roman" w:cs="Times New Roman"/>
                <w:sz w:val="28"/>
                <w:szCs w:val="20"/>
                <w:lang w:eastAsia="ru-RU"/>
              </w:rPr>
              <w:t xml:space="preserve"> </w:t>
            </w:r>
            <w:proofErr w:type="spellStart"/>
            <w:r w:rsidRPr="00F629C3">
              <w:rPr>
                <w:rFonts w:ascii="Times New Roman" w:eastAsia="Times New Roman" w:hAnsi="Times New Roman" w:cs="Times New Roman"/>
                <w:sz w:val="16"/>
                <w:szCs w:val="16"/>
                <w:lang w:eastAsia="ru-RU"/>
              </w:rPr>
              <w:t>Ауыр</w:t>
            </w:r>
            <w:proofErr w:type="spellEnd"/>
            <w:r w:rsidRPr="00F629C3">
              <w:rPr>
                <w:rFonts w:ascii="Times New Roman" w:eastAsia="Times New Roman" w:hAnsi="Times New Roman" w:cs="Times New Roman"/>
                <w:sz w:val="16"/>
                <w:szCs w:val="16"/>
                <w:lang w:val="be-BY" w:eastAsia="ru-RU"/>
              </w:rPr>
              <w:t>ғ</w:t>
            </w:r>
            <w:r w:rsidRPr="00F629C3">
              <w:rPr>
                <w:rFonts w:ascii="Times New Roman" w:eastAsia="Times New Roman" w:hAnsi="Times New Roman" w:cs="Times New Roman"/>
                <w:sz w:val="16"/>
                <w:szCs w:val="16"/>
                <w:lang w:eastAsia="ru-RU"/>
              </w:rPr>
              <w:t>азы</w:t>
            </w:r>
            <w:r w:rsidRPr="00F629C3">
              <w:rPr>
                <w:rFonts w:ascii="Century Bash" w:eastAsia="Times New Roman" w:hAnsi="Century Bash" w:cs="Times New Roman"/>
                <w:sz w:val="14"/>
                <w:szCs w:val="20"/>
                <w:lang w:eastAsia="ru-RU"/>
              </w:rPr>
              <w:t xml:space="preserve">  районы,  </w:t>
            </w:r>
            <w:proofErr w:type="spellStart"/>
            <w:r w:rsidRPr="00F629C3">
              <w:rPr>
                <w:rFonts w:ascii="Century Bash" w:eastAsia="Times New Roman" w:hAnsi="Century Bash" w:cs="Times New Roman"/>
                <w:sz w:val="14"/>
                <w:szCs w:val="20"/>
                <w:lang w:eastAsia="ru-RU"/>
              </w:rPr>
              <w:t>Биш</w:t>
            </w:r>
            <w:proofErr w:type="spellEnd"/>
            <w:proofErr w:type="gramStart"/>
            <w:r w:rsidRPr="00F629C3">
              <w:rPr>
                <w:rFonts w:ascii="Century Bash" w:eastAsia="Times New Roman" w:hAnsi="Century Bash" w:cs="Times New Roman"/>
                <w:sz w:val="14"/>
                <w:szCs w:val="20"/>
                <w:lang w:val="en-US" w:eastAsia="ru-RU"/>
              </w:rPr>
              <w:t>k</w:t>
            </w:r>
            <w:proofErr w:type="spellStart"/>
            <w:proofErr w:type="gramEnd"/>
            <w:r w:rsidRPr="00F629C3">
              <w:rPr>
                <w:rFonts w:ascii="Century Bash" w:eastAsia="Times New Roman" w:hAnsi="Century Bash" w:cs="Times New Roman"/>
                <w:sz w:val="14"/>
                <w:szCs w:val="20"/>
                <w:lang w:eastAsia="ru-RU"/>
              </w:rPr>
              <w:t>айын</w:t>
            </w:r>
            <w:proofErr w:type="spellEnd"/>
            <w:r w:rsidRPr="00F629C3">
              <w:rPr>
                <w:rFonts w:ascii="Century Bash" w:eastAsia="Times New Roman" w:hAnsi="Century Bash" w:cs="Times New Roman"/>
                <w:szCs w:val="20"/>
                <w:lang w:eastAsia="ru-RU"/>
              </w:rPr>
              <w:t xml:space="preserve"> </w:t>
            </w:r>
            <w:proofErr w:type="spellStart"/>
            <w:r w:rsidRPr="00F629C3">
              <w:rPr>
                <w:rFonts w:ascii="Century Bash" w:eastAsia="Times New Roman" w:hAnsi="Century Bash" w:cs="Times New Roman"/>
                <w:sz w:val="14"/>
                <w:szCs w:val="20"/>
                <w:lang w:eastAsia="ru-RU"/>
              </w:rPr>
              <w:t>ауылы</w:t>
            </w:r>
            <w:proofErr w:type="spellEnd"/>
            <w:r w:rsidRPr="00F629C3">
              <w:rPr>
                <w:rFonts w:ascii="Century Bash" w:eastAsia="Times New Roman" w:hAnsi="Century Bash" w:cs="Times New Roman"/>
                <w:sz w:val="14"/>
                <w:szCs w:val="20"/>
                <w:lang w:eastAsia="ru-RU"/>
              </w:rPr>
              <w:t>,</w:t>
            </w:r>
          </w:p>
          <w:p w:rsidR="00F629C3" w:rsidRPr="00F629C3" w:rsidRDefault="00F629C3" w:rsidP="00F629C3">
            <w:pPr>
              <w:tabs>
                <w:tab w:val="center" w:pos="4153"/>
                <w:tab w:val="right" w:pos="8306"/>
              </w:tabs>
              <w:jc w:val="center"/>
              <w:rPr>
                <w:rFonts w:ascii="Century Bash" w:eastAsia="Times New Roman" w:hAnsi="Century Bash" w:cs="Times New Roman"/>
                <w:sz w:val="14"/>
                <w:szCs w:val="20"/>
                <w:lang w:eastAsia="ru-RU"/>
              </w:rPr>
            </w:pPr>
            <w:r w:rsidRPr="00F629C3">
              <w:rPr>
                <w:rFonts w:ascii="Century Bash" w:eastAsia="Times New Roman" w:hAnsi="Century Bash" w:cs="Times New Roman"/>
                <w:sz w:val="14"/>
                <w:szCs w:val="20"/>
                <w:lang w:eastAsia="ru-RU"/>
              </w:rPr>
              <w:t>тел.8(34745) 2-93-31</w:t>
            </w:r>
          </w:p>
        </w:tc>
        <w:tc>
          <w:tcPr>
            <w:tcW w:w="1440" w:type="dxa"/>
            <w:tcMar>
              <w:left w:w="0" w:type="dxa"/>
              <w:right w:w="0" w:type="dxa"/>
            </w:tcMar>
            <w:vAlign w:val="center"/>
          </w:tcPr>
          <w:p w:rsidR="00F629C3" w:rsidRPr="00F629C3" w:rsidRDefault="00882AF0" w:rsidP="00F629C3">
            <w:pPr>
              <w:tabs>
                <w:tab w:val="center" w:pos="4153"/>
                <w:tab w:val="right" w:pos="8306"/>
              </w:tabs>
              <w:jc w:val="center"/>
              <w:rPr>
                <w:rFonts w:ascii="Times New Roman" w:eastAsia="Times New Roman" w:hAnsi="Times New Roman" w:cs="Times New Roman"/>
                <w:sz w:val="30"/>
                <w:szCs w:val="20"/>
                <w:lang w:eastAsia="ru-RU"/>
              </w:rPr>
            </w:pPr>
            <w:r>
              <w:rPr>
                <w:rFonts w:ascii="Times New Roman" w:eastAsia="Times New Roman" w:hAnsi="Times New Roman" w:cs="Times New Roman"/>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fillcolor="window">
                  <v:imagedata r:id="rId9" o:title="" croptop="12118f" cropleft="12111f" cropright="6920f"/>
                </v:shape>
              </w:pict>
            </w:r>
          </w:p>
        </w:tc>
        <w:tc>
          <w:tcPr>
            <w:tcW w:w="4320" w:type="dxa"/>
          </w:tcPr>
          <w:p w:rsidR="00F629C3" w:rsidRPr="00F629C3" w:rsidRDefault="00F629C3" w:rsidP="00F629C3">
            <w:pPr>
              <w:tabs>
                <w:tab w:val="center" w:pos="4153"/>
                <w:tab w:val="right" w:pos="8306"/>
              </w:tabs>
              <w:jc w:val="center"/>
              <w:rPr>
                <w:rFonts w:ascii="Century Bash" w:eastAsia="Times New Roman" w:hAnsi="Century Bash" w:cs="Times New Roman"/>
                <w:sz w:val="28"/>
                <w:szCs w:val="20"/>
                <w:lang w:eastAsia="ru-RU"/>
              </w:rPr>
            </w:pPr>
          </w:p>
          <w:p w:rsidR="00F629C3" w:rsidRPr="00F629C3" w:rsidRDefault="00F629C3" w:rsidP="00F629C3">
            <w:pPr>
              <w:tabs>
                <w:tab w:val="center" w:pos="4153"/>
                <w:tab w:val="right" w:pos="8306"/>
              </w:tabs>
              <w:jc w:val="center"/>
              <w:rPr>
                <w:rFonts w:ascii="Century Bash" w:eastAsia="Times New Roman" w:hAnsi="Century Bash" w:cs="Times New Roman"/>
                <w:sz w:val="23"/>
                <w:szCs w:val="20"/>
                <w:lang w:eastAsia="ru-RU"/>
              </w:rPr>
            </w:pPr>
            <w:r w:rsidRPr="00F629C3">
              <w:rPr>
                <w:rFonts w:ascii="Century Bash" w:eastAsia="Times New Roman" w:hAnsi="Century Bash" w:cs="Times New Roman"/>
                <w:sz w:val="23"/>
                <w:szCs w:val="20"/>
                <w:lang w:eastAsia="ru-RU"/>
              </w:rPr>
              <w:t xml:space="preserve">Совет </w:t>
            </w:r>
            <w:r w:rsidRPr="00F629C3">
              <w:rPr>
                <w:rFonts w:ascii="Times New Roman" w:eastAsia="Times New Roman" w:hAnsi="Times New Roman" w:cs="Times New Roman"/>
                <w:sz w:val="23"/>
                <w:szCs w:val="20"/>
                <w:lang w:eastAsia="ru-RU"/>
              </w:rPr>
              <w:t>С</w:t>
            </w:r>
            <w:r w:rsidRPr="00F629C3">
              <w:rPr>
                <w:rFonts w:ascii="Century Bash" w:eastAsia="Times New Roman" w:hAnsi="Century Bash" w:cs="Times New Roman"/>
                <w:sz w:val="23"/>
                <w:szCs w:val="20"/>
                <w:lang w:eastAsia="ru-RU"/>
              </w:rPr>
              <w:t>ельского поселения Бишкаинский сельсовет муниципального района Аургазинский район</w:t>
            </w:r>
          </w:p>
          <w:p w:rsidR="00F629C3" w:rsidRPr="00F629C3" w:rsidRDefault="00F629C3" w:rsidP="00F629C3">
            <w:pPr>
              <w:tabs>
                <w:tab w:val="center" w:pos="4153"/>
                <w:tab w:val="right" w:pos="8306"/>
              </w:tabs>
              <w:jc w:val="center"/>
              <w:rPr>
                <w:rFonts w:ascii="Century Bash" w:eastAsia="Times New Roman" w:hAnsi="Century Bash" w:cs="Times New Roman"/>
                <w:sz w:val="20"/>
                <w:szCs w:val="20"/>
                <w:lang w:eastAsia="ru-RU"/>
              </w:rPr>
            </w:pPr>
            <w:r w:rsidRPr="00F629C3">
              <w:rPr>
                <w:rFonts w:ascii="Century Bash" w:eastAsia="Times New Roman" w:hAnsi="Century Bash" w:cs="Times New Roman"/>
                <w:sz w:val="20"/>
                <w:szCs w:val="20"/>
                <w:lang w:eastAsia="ru-RU"/>
              </w:rPr>
              <w:t>РЕСПУБЛИКИ БАШКОРТОСТАН</w:t>
            </w:r>
          </w:p>
          <w:p w:rsidR="00F629C3" w:rsidRPr="00F629C3" w:rsidRDefault="00F629C3" w:rsidP="00F629C3">
            <w:pPr>
              <w:tabs>
                <w:tab w:val="center" w:pos="4153"/>
                <w:tab w:val="right" w:pos="8306"/>
              </w:tabs>
              <w:jc w:val="center"/>
              <w:rPr>
                <w:rFonts w:ascii="Century Bash" w:eastAsia="Times New Roman" w:hAnsi="Century Bash" w:cs="Times New Roman"/>
                <w:sz w:val="14"/>
                <w:szCs w:val="20"/>
                <w:lang w:eastAsia="ru-RU"/>
              </w:rPr>
            </w:pPr>
            <w:r w:rsidRPr="00F629C3">
              <w:rPr>
                <w:rFonts w:ascii="Century Bash" w:eastAsia="Times New Roman" w:hAnsi="Century Bash" w:cs="Times New Roman"/>
                <w:sz w:val="14"/>
                <w:szCs w:val="20"/>
                <w:lang w:eastAsia="ru-RU"/>
              </w:rPr>
              <w:t xml:space="preserve">453485, Аургазинский район, </w:t>
            </w:r>
            <w:proofErr w:type="spellStart"/>
            <w:r w:rsidRPr="00F629C3">
              <w:rPr>
                <w:rFonts w:ascii="Century Bash" w:eastAsia="Times New Roman" w:hAnsi="Century Bash" w:cs="Times New Roman"/>
                <w:sz w:val="14"/>
                <w:szCs w:val="20"/>
                <w:lang w:eastAsia="ru-RU"/>
              </w:rPr>
              <w:t>с</w:t>
            </w:r>
            <w:proofErr w:type="gramStart"/>
            <w:r w:rsidRPr="00F629C3">
              <w:rPr>
                <w:rFonts w:ascii="Century Bash" w:eastAsia="Times New Roman" w:hAnsi="Century Bash" w:cs="Times New Roman"/>
                <w:sz w:val="14"/>
                <w:szCs w:val="20"/>
                <w:lang w:eastAsia="ru-RU"/>
              </w:rPr>
              <w:t>.Б</w:t>
            </w:r>
            <w:proofErr w:type="gramEnd"/>
            <w:r w:rsidRPr="00F629C3">
              <w:rPr>
                <w:rFonts w:ascii="Century Bash" w:eastAsia="Times New Roman" w:hAnsi="Century Bash" w:cs="Times New Roman"/>
                <w:sz w:val="14"/>
                <w:szCs w:val="20"/>
                <w:lang w:eastAsia="ru-RU"/>
              </w:rPr>
              <w:t>ишкаин</w:t>
            </w:r>
            <w:proofErr w:type="spellEnd"/>
            <w:r w:rsidRPr="00F629C3">
              <w:rPr>
                <w:rFonts w:ascii="Century Bash" w:eastAsia="Times New Roman" w:hAnsi="Century Bash" w:cs="Times New Roman"/>
                <w:sz w:val="14"/>
                <w:szCs w:val="20"/>
                <w:lang w:eastAsia="ru-RU"/>
              </w:rPr>
              <w:t xml:space="preserve">, </w:t>
            </w:r>
          </w:p>
          <w:p w:rsidR="00F629C3" w:rsidRPr="00F629C3" w:rsidRDefault="00F629C3" w:rsidP="00F629C3">
            <w:pPr>
              <w:tabs>
                <w:tab w:val="center" w:pos="4153"/>
                <w:tab w:val="right" w:pos="8306"/>
              </w:tabs>
              <w:jc w:val="center"/>
              <w:rPr>
                <w:rFonts w:ascii="Century Bash" w:eastAsia="Times New Roman" w:hAnsi="Century Bash" w:cs="Times New Roman"/>
                <w:sz w:val="14"/>
                <w:szCs w:val="20"/>
                <w:lang w:eastAsia="ru-RU"/>
              </w:rPr>
            </w:pPr>
            <w:r w:rsidRPr="00F629C3">
              <w:rPr>
                <w:rFonts w:ascii="Century Bash" w:eastAsia="Times New Roman" w:hAnsi="Century Bash" w:cs="Times New Roman"/>
                <w:sz w:val="14"/>
                <w:szCs w:val="20"/>
                <w:lang w:eastAsia="ru-RU"/>
              </w:rPr>
              <w:t>ул. Выездная, 19 т. 2-93-31</w:t>
            </w:r>
          </w:p>
        </w:tc>
      </w:tr>
      <w:tr w:rsidR="00F629C3" w:rsidRPr="00F629C3" w:rsidTr="006C2A8E">
        <w:tc>
          <w:tcPr>
            <w:tcW w:w="4102" w:type="dxa"/>
          </w:tcPr>
          <w:p w:rsidR="00F629C3" w:rsidRDefault="00F629C3" w:rsidP="00F629C3">
            <w:pPr>
              <w:tabs>
                <w:tab w:val="center" w:pos="4153"/>
                <w:tab w:val="right" w:pos="8306"/>
              </w:tabs>
              <w:jc w:val="center"/>
              <w:rPr>
                <w:rFonts w:ascii="Century Bash" w:eastAsia="Times New Roman" w:hAnsi="Century Bash" w:cs="Times New Roman"/>
                <w:sz w:val="28"/>
                <w:szCs w:val="20"/>
                <w:lang w:eastAsia="ru-RU"/>
              </w:rPr>
            </w:pPr>
          </w:p>
          <w:p w:rsidR="00F629C3" w:rsidRPr="00F629C3" w:rsidRDefault="00F629C3" w:rsidP="00F629C3">
            <w:pPr>
              <w:tabs>
                <w:tab w:val="center" w:pos="4153"/>
                <w:tab w:val="right" w:pos="8306"/>
              </w:tabs>
              <w:jc w:val="center"/>
              <w:rPr>
                <w:rFonts w:ascii="Century Bash" w:eastAsia="Times New Roman" w:hAnsi="Century Bash" w:cs="Times New Roman"/>
                <w:sz w:val="28"/>
                <w:szCs w:val="20"/>
                <w:lang w:eastAsia="ru-RU"/>
              </w:rPr>
            </w:pPr>
          </w:p>
        </w:tc>
        <w:tc>
          <w:tcPr>
            <w:tcW w:w="1440" w:type="dxa"/>
            <w:tcMar>
              <w:left w:w="0" w:type="dxa"/>
              <w:right w:w="0" w:type="dxa"/>
            </w:tcMar>
            <w:vAlign w:val="center"/>
          </w:tcPr>
          <w:p w:rsidR="00F629C3" w:rsidRPr="00F629C3" w:rsidRDefault="00F629C3" w:rsidP="00F629C3">
            <w:pPr>
              <w:tabs>
                <w:tab w:val="center" w:pos="4153"/>
                <w:tab w:val="right" w:pos="8306"/>
              </w:tabs>
              <w:jc w:val="center"/>
              <w:rPr>
                <w:rFonts w:ascii="Times New Roman" w:eastAsia="Times New Roman" w:hAnsi="Times New Roman" w:cs="Times New Roman"/>
                <w:szCs w:val="20"/>
                <w:lang w:eastAsia="ru-RU"/>
              </w:rPr>
            </w:pPr>
          </w:p>
        </w:tc>
        <w:tc>
          <w:tcPr>
            <w:tcW w:w="4320" w:type="dxa"/>
          </w:tcPr>
          <w:p w:rsidR="00F629C3" w:rsidRPr="00F629C3" w:rsidRDefault="00F629C3" w:rsidP="00F629C3">
            <w:pPr>
              <w:tabs>
                <w:tab w:val="center" w:pos="4153"/>
                <w:tab w:val="right" w:pos="8306"/>
              </w:tabs>
              <w:jc w:val="center"/>
              <w:rPr>
                <w:rFonts w:ascii="Century Bash" w:eastAsia="Times New Roman" w:hAnsi="Century Bash" w:cs="Times New Roman"/>
                <w:sz w:val="28"/>
                <w:szCs w:val="20"/>
                <w:lang w:eastAsia="ru-RU"/>
              </w:rPr>
            </w:pPr>
          </w:p>
        </w:tc>
      </w:tr>
    </w:tbl>
    <w:p w:rsidR="00F629C3" w:rsidRDefault="00F629C3" w:rsidP="00F629C3">
      <w:pPr>
        <w:tabs>
          <w:tab w:val="center" w:pos="4153"/>
          <w:tab w:val="right" w:pos="8306"/>
        </w:tabs>
        <w:rPr>
          <w:rFonts w:ascii="Times New Roman" w:eastAsia="Times New Roman" w:hAnsi="Times New Roman" w:cs="Times New Roman"/>
          <w:sz w:val="30"/>
          <w:szCs w:val="20"/>
          <w:lang w:eastAsia="ru-RU"/>
        </w:rPr>
      </w:pPr>
      <w:r w:rsidRPr="00F629C3">
        <w:rPr>
          <w:rFonts w:ascii="Times New Roman" w:eastAsia="Times New Roman" w:hAnsi="Times New Roman" w:cs="Times New Roman"/>
          <w:sz w:val="30"/>
          <w:szCs w:val="20"/>
          <w:lang w:eastAsia="ru-RU"/>
        </w:rPr>
        <w:t xml:space="preserve">                                                      </w:t>
      </w:r>
    </w:p>
    <w:p w:rsidR="00F629C3" w:rsidRPr="00F629C3" w:rsidRDefault="00F629C3" w:rsidP="00F629C3">
      <w:pPr>
        <w:tabs>
          <w:tab w:val="center" w:pos="4153"/>
          <w:tab w:val="right" w:pos="8306"/>
        </w:tabs>
        <w:jc w:val="center"/>
        <w:rPr>
          <w:rFonts w:ascii="Times New Roman" w:eastAsia="Times New Roman" w:hAnsi="Times New Roman" w:cs="Times New Roman"/>
          <w:sz w:val="30"/>
          <w:szCs w:val="20"/>
          <w:lang w:eastAsia="ru-RU"/>
        </w:rPr>
      </w:pPr>
      <w:r w:rsidRPr="00F629C3">
        <w:rPr>
          <w:rFonts w:ascii="Times New Roman" w:eastAsia="Times New Roman" w:hAnsi="Times New Roman" w:cs="Times New Roman"/>
          <w:b/>
          <w:sz w:val="28"/>
          <w:szCs w:val="20"/>
          <w:lang w:eastAsia="ru-RU"/>
        </w:rPr>
        <w:t>РЕШЕНИЕ</w:t>
      </w:r>
    </w:p>
    <w:p w:rsidR="00F629C3" w:rsidRPr="00F629C3" w:rsidRDefault="00F629C3" w:rsidP="00F629C3">
      <w:pPr>
        <w:ind w:firstLine="720"/>
        <w:jc w:val="center"/>
        <w:rPr>
          <w:rFonts w:ascii="Times New Roman" w:eastAsia="Times New Roman" w:hAnsi="Times New Roman" w:cs="Times New Roman"/>
          <w:b/>
          <w:sz w:val="28"/>
          <w:szCs w:val="20"/>
          <w:lang w:eastAsia="ru-RU"/>
        </w:rPr>
      </w:pPr>
      <w:r w:rsidRPr="00F629C3">
        <w:rPr>
          <w:rFonts w:ascii="Times New Roman" w:eastAsia="Times New Roman" w:hAnsi="Times New Roman" w:cs="Times New Roman"/>
          <w:b/>
          <w:sz w:val="28"/>
          <w:szCs w:val="20"/>
          <w:lang w:eastAsia="ru-RU"/>
        </w:rPr>
        <w:t xml:space="preserve">Совета сельского поселения  Бишкаинский сельсовет муниципального района Аургазинский район Республики Башкортостан </w:t>
      </w:r>
    </w:p>
    <w:p w:rsidR="00F629C3" w:rsidRPr="00F629C3" w:rsidRDefault="00F629C3" w:rsidP="00F629C3">
      <w:pPr>
        <w:autoSpaceDE w:val="0"/>
        <w:autoSpaceDN w:val="0"/>
        <w:adjustRightInd w:val="0"/>
        <w:jc w:val="center"/>
        <w:rPr>
          <w:rFonts w:ascii="Times New Roman" w:eastAsia="Times New Roman" w:hAnsi="Times New Roman" w:cs="Times New Roman"/>
          <w:sz w:val="28"/>
          <w:szCs w:val="28"/>
          <w:lang w:eastAsia="ru-RU"/>
        </w:rPr>
      </w:pPr>
    </w:p>
    <w:p w:rsidR="00DD1438" w:rsidRDefault="00DD1438" w:rsidP="00DD1438">
      <w:pPr>
        <w:pStyle w:val="ConsTitle"/>
        <w:widowControl/>
        <w:ind w:left="708" w:right="0"/>
        <w:rPr>
          <w:rFonts w:ascii="Times New Roman" w:hAnsi="Times New Roman" w:cs="Times New Roman"/>
          <w:sz w:val="28"/>
          <w:szCs w:val="28"/>
        </w:rPr>
      </w:pPr>
    </w:p>
    <w:p w:rsidR="00DD1438" w:rsidRPr="00F629C3" w:rsidRDefault="00DD1438" w:rsidP="00F629C3">
      <w:pPr>
        <w:pStyle w:val="ConsTitle"/>
        <w:widowControl/>
        <w:ind w:right="0"/>
        <w:rPr>
          <w:rFonts w:ascii="Times New Roman" w:hAnsi="Times New Roman" w:cs="Times New Roman"/>
          <w:b w:val="0"/>
          <w:bCs w:val="0"/>
          <w:i/>
          <w:iCs/>
          <w:sz w:val="28"/>
          <w:szCs w:val="28"/>
        </w:rPr>
      </w:pPr>
      <w:r>
        <w:rPr>
          <w:rFonts w:ascii="Times New Roman" w:hAnsi="Times New Roman" w:cs="Times New Roman"/>
          <w:sz w:val="28"/>
          <w:szCs w:val="28"/>
        </w:rPr>
        <w:tab/>
        <w:t xml:space="preserve">                             </w:t>
      </w:r>
    </w:p>
    <w:p w:rsidR="00DD1438" w:rsidRDefault="00DD1438" w:rsidP="00DD1438">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DD1438">
        <w:rPr>
          <w:rFonts w:ascii="Times New Roman" w:hAnsi="Times New Roman" w:cs="Times New Roman"/>
          <w:sz w:val="28"/>
          <w:szCs w:val="28"/>
        </w:rPr>
        <w:t>местны</w:t>
      </w:r>
      <w:r>
        <w:rPr>
          <w:rFonts w:ascii="Times New Roman" w:hAnsi="Times New Roman" w:cs="Times New Roman"/>
          <w:sz w:val="28"/>
          <w:szCs w:val="28"/>
        </w:rPr>
        <w:t xml:space="preserve">х нормативов </w:t>
      </w:r>
      <w:r w:rsidRPr="00DD1438">
        <w:rPr>
          <w:rFonts w:ascii="Times New Roman" w:hAnsi="Times New Roman" w:cs="Times New Roman"/>
          <w:sz w:val="28"/>
          <w:szCs w:val="28"/>
        </w:rPr>
        <w:t xml:space="preserve"> градостроительного проектирования сельского поселения</w:t>
      </w:r>
      <w:r>
        <w:rPr>
          <w:rFonts w:ascii="Times New Roman" w:hAnsi="Times New Roman" w:cs="Times New Roman"/>
          <w:sz w:val="28"/>
          <w:szCs w:val="28"/>
        </w:rPr>
        <w:t xml:space="preserve"> Бишкаинский сельсовет</w:t>
      </w:r>
    </w:p>
    <w:p w:rsidR="00DD1438" w:rsidRDefault="00DD1438" w:rsidP="00DD1438">
      <w:pPr>
        <w:pStyle w:val="ConsTitle"/>
        <w:widowControl/>
        <w:ind w:right="0"/>
        <w:jc w:val="both"/>
        <w:rPr>
          <w:rFonts w:ascii="Times New Roman" w:hAnsi="Times New Roman" w:cs="Times New Roman"/>
          <w:sz w:val="28"/>
          <w:szCs w:val="28"/>
        </w:rPr>
      </w:pPr>
    </w:p>
    <w:p w:rsidR="00307BAB" w:rsidRPr="00307BAB" w:rsidRDefault="00307BAB" w:rsidP="00307BAB">
      <w:pPr>
        <w:spacing w:before="100" w:beforeAutospacing="1" w:after="100" w:afterAutospacing="1"/>
        <w:jc w:val="both"/>
        <w:rPr>
          <w:rFonts w:ascii="Times New Roman" w:eastAsia="Times New Roman" w:hAnsi="Times New Roman" w:cs="Times New Roman"/>
          <w:sz w:val="28"/>
          <w:szCs w:val="28"/>
          <w:lang w:eastAsia="ru-RU"/>
        </w:rPr>
      </w:pPr>
      <w:r w:rsidRPr="00307BAB">
        <w:rPr>
          <w:rFonts w:ascii="Times New Roman" w:eastAsia="Times New Roman" w:hAnsi="Times New Roman" w:cs="Times New Roman"/>
          <w:sz w:val="28"/>
          <w:szCs w:val="28"/>
          <w:lang w:eastAsia="ru-RU"/>
        </w:rPr>
        <w:t>В соответствии с Градостроительным кодексом Российской Федерации, Законом Республики Башкортостан «О р</w:t>
      </w:r>
      <w:r>
        <w:rPr>
          <w:rFonts w:ascii="Times New Roman" w:eastAsia="Times New Roman" w:hAnsi="Times New Roman" w:cs="Times New Roman"/>
          <w:sz w:val="28"/>
          <w:szCs w:val="28"/>
          <w:lang w:eastAsia="ru-RU"/>
        </w:rPr>
        <w:t xml:space="preserve">егулировании градостроительной </w:t>
      </w:r>
      <w:r w:rsidRPr="00307BAB">
        <w:rPr>
          <w:rFonts w:ascii="Times New Roman" w:eastAsia="Times New Roman" w:hAnsi="Times New Roman" w:cs="Times New Roman"/>
          <w:sz w:val="28"/>
          <w:szCs w:val="28"/>
          <w:lang w:eastAsia="ru-RU"/>
        </w:rPr>
        <w:t xml:space="preserve">деятельности в Республике Башкортостан» и в целях развития нормативной правовой базы в области градостроительства, Совет сельского поселения </w:t>
      </w:r>
      <w:r>
        <w:rPr>
          <w:rFonts w:ascii="Times New Roman" w:eastAsia="Times New Roman" w:hAnsi="Times New Roman" w:cs="Times New Roman"/>
          <w:sz w:val="28"/>
          <w:szCs w:val="28"/>
          <w:lang w:eastAsia="ru-RU"/>
        </w:rPr>
        <w:t>Бишкаинский</w:t>
      </w:r>
      <w:r w:rsidRPr="00307BAB">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w:t>
      </w:r>
      <w:r>
        <w:rPr>
          <w:rFonts w:ascii="Times New Roman" w:eastAsia="Times New Roman" w:hAnsi="Times New Roman" w:cs="Times New Roman"/>
          <w:sz w:val="28"/>
          <w:szCs w:val="28"/>
          <w:lang w:eastAsia="ru-RU"/>
        </w:rPr>
        <w:t>ртостан решил:</w:t>
      </w:r>
    </w:p>
    <w:p w:rsidR="00307BAB" w:rsidRPr="00307BAB" w:rsidRDefault="00307BAB" w:rsidP="00307BAB">
      <w:pPr>
        <w:spacing w:before="100" w:beforeAutospacing="1" w:after="100" w:afterAutospacing="1"/>
        <w:jc w:val="both"/>
        <w:rPr>
          <w:rFonts w:ascii="Times New Roman" w:eastAsia="Times New Roman" w:hAnsi="Times New Roman" w:cs="Times New Roman"/>
          <w:sz w:val="28"/>
          <w:szCs w:val="28"/>
          <w:lang w:eastAsia="ru-RU"/>
        </w:rPr>
      </w:pPr>
      <w:r w:rsidRPr="00307BAB">
        <w:rPr>
          <w:rFonts w:ascii="Times New Roman" w:eastAsia="Times New Roman" w:hAnsi="Times New Roman" w:cs="Times New Roman"/>
          <w:sz w:val="28"/>
          <w:szCs w:val="28"/>
          <w:lang w:eastAsia="ru-RU"/>
        </w:rPr>
        <w:t>1. Утвердить проект местных нормативов градостроительного проектирования (далее – Нормативы) сельского п</w:t>
      </w:r>
      <w:r>
        <w:rPr>
          <w:rFonts w:ascii="Times New Roman" w:eastAsia="Times New Roman" w:hAnsi="Times New Roman" w:cs="Times New Roman"/>
          <w:sz w:val="28"/>
          <w:szCs w:val="28"/>
          <w:lang w:eastAsia="ru-RU"/>
        </w:rPr>
        <w:t>оселения Бишкаинский сельсовет.</w:t>
      </w:r>
    </w:p>
    <w:p w:rsidR="00DD1438" w:rsidRDefault="00307BAB" w:rsidP="00307BAB">
      <w:pPr>
        <w:spacing w:before="100" w:beforeAutospacing="1" w:after="100" w:afterAutospacing="1"/>
        <w:jc w:val="both"/>
        <w:rPr>
          <w:rFonts w:ascii="Times New Roman" w:eastAsia="Times New Roman" w:hAnsi="Times New Roman" w:cs="Times New Roman"/>
          <w:sz w:val="28"/>
          <w:szCs w:val="28"/>
          <w:lang w:eastAsia="ru-RU"/>
        </w:rPr>
      </w:pPr>
      <w:r w:rsidRPr="00307BAB">
        <w:rPr>
          <w:rFonts w:ascii="Times New Roman" w:eastAsia="Times New Roman" w:hAnsi="Times New Roman" w:cs="Times New Roman"/>
          <w:sz w:val="28"/>
          <w:szCs w:val="28"/>
          <w:lang w:eastAsia="ru-RU"/>
        </w:rPr>
        <w:t xml:space="preserve">2. Установить, что при разработке, согласовании, экспертизе и реализации документов территориального планирования сельского поселения </w:t>
      </w:r>
      <w:r>
        <w:rPr>
          <w:rFonts w:ascii="Times New Roman" w:eastAsia="Times New Roman" w:hAnsi="Times New Roman" w:cs="Times New Roman"/>
          <w:sz w:val="28"/>
          <w:szCs w:val="28"/>
          <w:lang w:eastAsia="ru-RU"/>
        </w:rPr>
        <w:t>Бишкаинский</w:t>
      </w:r>
      <w:r w:rsidRPr="00307BAB">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нормативы обязательны для всех субъектов градостроительной деятельности независимо от их организационно-правовой формы.</w:t>
      </w:r>
    </w:p>
    <w:p w:rsidR="00307BAB" w:rsidRDefault="00307BAB" w:rsidP="00307BA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D1438" w:rsidRPr="00DD1438">
        <w:rPr>
          <w:rFonts w:ascii="Times New Roman" w:eastAsia="Times New Roman" w:hAnsi="Times New Roman" w:cs="Times New Roman"/>
          <w:sz w:val="28"/>
          <w:szCs w:val="28"/>
          <w:lang w:eastAsia="ru-RU"/>
        </w:rPr>
        <w:t xml:space="preserve">  Настоящее решение разместить  на официальном сайте сельского поселения Бишкаинский сельсовет и обнародовать  в здании администрации.</w:t>
      </w:r>
    </w:p>
    <w:p w:rsidR="00DD1438" w:rsidRPr="00307BAB" w:rsidRDefault="00F629C3" w:rsidP="00307BA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7BAB">
        <w:rPr>
          <w:rFonts w:ascii="Times New Roman" w:eastAsia="Times New Roman" w:hAnsi="Times New Roman" w:cs="Times New Roman"/>
          <w:sz w:val="28"/>
          <w:szCs w:val="28"/>
          <w:lang w:eastAsia="ru-RU"/>
        </w:rPr>
        <w:t>4</w:t>
      </w:r>
      <w:r w:rsidR="00EE6B3C" w:rsidRPr="00DD1438">
        <w:rPr>
          <w:rFonts w:ascii="Times New Roman" w:eastAsia="Times New Roman" w:hAnsi="Times New Roman" w:cs="Times New Roman"/>
          <w:sz w:val="28"/>
          <w:szCs w:val="28"/>
          <w:lang w:eastAsia="ru-RU"/>
        </w:rPr>
        <w:t>. Настоящее постановление вступает в силу с момента обнародования.</w:t>
      </w:r>
    </w:p>
    <w:p w:rsidR="00DD1438" w:rsidRDefault="00DD1438" w:rsidP="00B74705">
      <w:pPr>
        <w:jc w:val="right"/>
        <w:rPr>
          <w:rFonts w:ascii="Times New Roman" w:hAnsi="Times New Roman" w:cs="Times New Roman"/>
        </w:rPr>
      </w:pPr>
    </w:p>
    <w:p w:rsidR="00DD1438" w:rsidRPr="00307BAB" w:rsidRDefault="00307BAB" w:rsidP="00307BAB">
      <w:pPr>
        <w:rPr>
          <w:rFonts w:ascii="Times New Roman" w:hAnsi="Times New Roman" w:cs="Times New Roman"/>
          <w:sz w:val="28"/>
          <w:szCs w:val="28"/>
        </w:rPr>
      </w:pPr>
      <w:r>
        <w:rPr>
          <w:rFonts w:ascii="Times New Roman" w:hAnsi="Times New Roman" w:cs="Times New Roman"/>
          <w:sz w:val="28"/>
          <w:szCs w:val="28"/>
        </w:rPr>
        <w:t xml:space="preserve">    </w:t>
      </w:r>
      <w:r w:rsidR="00F629C3">
        <w:rPr>
          <w:rFonts w:ascii="Times New Roman" w:hAnsi="Times New Roman" w:cs="Times New Roman"/>
          <w:sz w:val="28"/>
          <w:szCs w:val="28"/>
        </w:rPr>
        <w:t xml:space="preserve">    </w:t>
      </w:r>
      <w:r w:rsidR="00DD1438" w:rsidRPr="00DD1438">
        <w:rPr>
          <w:rFonts w:ascii="Times New Roman" w:hAnsi="Times New Roman" w:cs="Times New Roman"/>
          <w:sz w:val="28"/>
          <w:szCs w:val="28"/>
        </w:rPr>
        <w:t xml:space="preserve">Глава сельского поселения       </w:t>
      </w:r>
      <w:r w:rsidR="00DD1438">
        <w:rPr>
          <w:rFonts w:ascii="Times New Roman" w:hAnsi="Times New Roman" w:cs="Times New Roman"/>
          <w:sz w:val="28"/>
          <w:szCs w:val="28"/>
        </w:rPr>
        <w:t xml:space="preserve">    </w:t>
      </w:r>
      <w:r>
        <w:rPr>
          <w:rFonts w:ascii="Times New Roman" w:hAnsi="Times New Roman" w:cs="Times New Roman"/>
          <w:sz w:val="28"/>
          <w:szCs w:val="28"/>
        </w:rPr>
        <w:t xml:space="preserve">           </w:t>
      </w:r>
      <w:r w:rsidR="00DD1438">
        <w:rPr>
          <w:rFonts w:ascii="Times New Roman" w:hAnsi="Times New Roman" w:cs="Times New Roman"/>
          <w:sz w:val="28"/>
          <w:szCs w:val="28"/>
        </w:rPr>
        <w:t xml:space="preserve">                     В.А. Евстафьев</w:t>
      </w:r>
    </w:p>
    <w:p w:rsidR="00DD1438" w:rsidRDefault="00DD1438" w:rsidP="00B74705">
      <w:pPr>
        <w:jc w:val="right"/>
        <w:rPr>
          <w:rFonts w:ascii="Times New Roman" w:hAnsi="Times New Roman" w:cs="Times New Roman"/>
        </w:rPr>
      </w:pPr>
    </w:p>
    <w:p w:rsidR="00F629C3" w:rsidRPr="004C53A0" w:rsidRDefault="004C53A0" w:rsidP="00F629C3">
      <w:pPr>
        <w:jc w:val="both"/>
        <w:rPr>
          <w:rFonts w:ascii="Times New Roman" w:eastAsia="Times New Roman" w:hAnsi="Times New Roman" w:cs="Times New Roman"/>
          <w:sz w:val="28"/>
          <w:szCs w:val="28"/>
          <w:lang w:eastAsia="ru-RU"/>
        </w:rPr>
      </w:pPr>
      <w:r w:rsidRPr="004C53A0">
        <w:rPr>
          <w:rFonts w:ascii="Times New Roman" w:eastAsia="Times New Roman" w:hAnsi="Times New Roman" w:cs="Times New Roman"/>
          <w:sz w:val="28"/>
          <w:szCs w:val="28"/>
          <w:lang w:eastAsia="ru-RU"/>
        </w:rPr>
        <w:t>19</w:t>
      </w:r>
      <w:r w:rsidR="00F629C3" w:rsidRPr="004C53A0">
        <w:rPr>
          <w:rFonts w:ascii="Times New Roman" w:eastAsia="Times New Roman" w:hAnsi="Times New Roman" w:cs="Times New Roman"/>
          <w:sz w:val="28"/>
          <w:szCs w:val="28"/>
          <w:lang w:eastAsia="ru-RU"/>
        </w:rPr>
        <w:t xml:space="preserve">   ноября  2015 года</w:t>
      </w:r>
    </w:p>
    <w:p w:rsidR="00F629C3" w:rsidRPr="004C53A0" w:rsidRDefault="00F629C3" w:rsidP="00F629C3">
      <w:pPr>
        <w:jc w:val="both"/>
        <w:rPr>
          <w:rFonts w:ascii="Times New Roman" w:eastAsia="Times New Roman" w:hAnsi="Times New Roman" w:cs="Times New Roman"/>
          <w:sz w:val="28"/>
          <w:szCs w:val="28"/>
          <w:lang w:eastAsia="ru-RU"/>
        </w:rPr>
      </w:pPr>
      <w:r w:rsidRPr="004C53A0">
        <w:rPr>
          <w:rFonts w:ascii="Times New Roman" w:eastAsia="Times New Roman" w:hAnsi="Times New Roman" w:cs="Times New Roman"/>
          <w:sz w:val="28"/>
          <w:szCs w:val="28"/>
          <w:lang w:eastAsia="ru-RU"/>
        </w:rPr>
        <w:t xml:space="preserve">№ </w:t>
      </w:r>
      <w:r w:rsidR="004C53A0" w:rsidRPr="004C53A0">
        <w:rPr>
          <w:rFonts w:ascii="Times New Roman" w:eastAsia="Times New Roman" w:hAnsi="Times New Roman" w:cs="Times New Roman"/>
          <w:sz w:val="28"/>
          <w:szCs w:val="28"/>
          <w:lang w:eastAsia="ru-RU"/>
        </w:rPr>
        <w:t>23</w:t>
      </w:r>
    </w:p>
    <w:p w:rsidR="00F629C3" w:rsidRPr="004C53A0" w:rsidRDefault="00F629C3" w:rsidP="00F629C3">
      <w:pPr>
        <w:jc w:val="both"/>
        <w:rPr>
          <w:rFonts w:ascii="Times New Roman" w:eastAsia="Times New Roman" w:hAnsi="Times New Roman" w:cs="Times New Roman"/>
          <w:sz w:val="28"/>
          <w:szCs w:val="28"/>
          <w:lang w:eastAsia="ru-RU"/>
        </w:rPr>
      </w:pPr>
      <w:proofErr w:type="spellStart"/>
      <w:r w:rsidRPr="004C53A0">
        <w:rPr>
          <w:rFonts w:ascii="Times New Roman" w:eastAsia="Times New Roman" w:hAnsi="Times New Roman" w:cs="Times New Roman"/>
          <w:sz w:val="28"/>
          <w:szCs w:val="28"/>
          <w:lang w:eastAsia="ru-RU"/>
        </w:rPr>
        <w:t>с</w:t>
      </w:r>
      <w:proofErr w:type="gramStart"/>
      <w:r w:rsidRPr="004C53A0">
        <w:rPr>
          <w:rFonts w:ascii="Times New Roman" w:eastAsia="Times New Roman" w:hAnsi="Times New Roman" w:cs="Times New Roman"/>
          <w:sz w:val="28"/>
          <w:szCs w:val="28"/>
          <w:lang w:eastAsia="ru-RU"/>
        </w:rPr>
        <w:t>.Б</w:t>
      </w:r>
      <w:proofErr w:type="gramEnd"/>
      <w:r w:rsidRPr="004C53A0">
        <w:rPr>
          <w:rFonts w:ascii="Times New Roman" w:eastAsia="Times New Roman" w:hAnsi="Times New Roman" w:cs="Times New Roman"/>
          <w:sz w:val="28"/>
          <w:szCs w:val="28"/>
          <w:lang w:eastAsia="ru-RU"/>
        </w:rPr>
        <w:t>ишкаин</w:t>
      </w:r>
      <w:proofErr w:type="spellEnd"/>
    </w:p>
    <w:p w:rsidR="00DD1438" w:rsidRDefault="00DD1438" w:rsidP="004C53A0">
      <w:pPr>
        <w:rPr>
          <w:rFonts w:ascii="Times New Roman" w:hAnsi="Times New Roman" w:cs="Times New Roman"/>
        </w:rPr>
      </w:pPr>
    </w:p>
    <w:p w:rsidR="00DD1438" w:rsidRDefault="00DD1438" w:rsidP="00B74705">
      <w:pPr>
        <w:jc w:val="right"/>
        <w:rPr>
          <w:rFonts w:ascii="Times New Roman" w:hAnsi="Times New Roman" w:cs="Times New Roman"/>
        </w:rPr>
      </w:pPr>
    </w:p>
    <w:p w:rsidR="00DD1438" w:rsidRDefault="00DD1438" w:rsidP="00B74705">
      <w:pPr>
        <w:jc w:val="right"/>
        <w:rPr>
          <w:rFonts w:ascii="Times New Roman" w:hAnsi="Times New Roman" w:cs="Times New Roman"/>
        </w:rPr>
      </w:pPr>
    </w:p>
    <w:p w:rsidR="00DD1438" w:rsidRDefault="00DD1438" w:rsidP="00B74705">
      <w:pPr>
        <w:jc w:val="right"/>
        <w:rPr>
          <w:rFonts w:ascii="Times New Roman" w:hAnsi="Times New Roman" w:cs="Times New Roman"/>
        </w:rPr>
      </w:pPr>
    </w:p>
    <w:p w:rsidR="004C53A0" w:rsidRDefault="004C53A0" w:rsidP="00B74705">
      <w:pPr>
        <w:jc w:val="right"/>
        <w:rPr>
          <w:rFonts w:ascii="Times New Roman" w:hAnsi="Times New Roman" w:cs="Times New Roman"/>
        </w:rPr>
      </w:pP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Утверждены</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решением Совета депутатов</w:t>
      </w:r>
    </w:p>
    <w:p w:rsidR="007F0B30" w:rsidRDefault="005032B7" w:rsidP="00B74705">
      <w:pPr>
        <w:jc w:val="right"/>
        <w:rPr>
          <w:rFonts w:ascii="Times New Roman" w:hAnsi="Times New Roman" w:cs="Times New Roman"/>
        </w:rPr>
      </w:pPr>
      <w:r w:rsidRPr="005032B7">
        <w:rPr>
          <w:rFonts w:ascii="Times New Roman" w:hAnsi="Times New Roman" w:cs="Times New Roman"/>
        </w:rPr>
        <w:t>сельского поселения</w:t>
      </w:r>
      <w:r w:rsidR="007F0B30">
        <w:rPr>
          <w:rFonts w:ascii="Times New Roman" w:hAnsi="Times New Roman" w:cs="Times New Roman"/>
        </w:rPr>
        <w:t xml:space="preserve"> </w:t>
      </w:r>
    </w:p>
    <w:p w:rsidR="005032B7" w:rsidRPr="005032B7" w:rsidRDefault="00EE6B3C" w:rsidP="00B74705">
      <w:pPr>
        <w:jc w:val="right"/>
        <w:rPr>
          <w:rFonts w:ascii="Times New Roman" w:hAnsi="Times New Roman" w:cs="Times New Roman"/>
        </w:rPr>
      </w:pPr>
      <w:r>
        <w:rPr>
          <w:rFonts w:ascii="Times New Roman" w:hAnsi="Times New Roman" w:cs="Times New Roman"/>
        </w:rPr>
        <w:t>Бишкаинский</w:t>
      </w:r>
      <w:r w:rsidR="007F0B30">
        <w:rPr>
          <w:rFonts w:ascii="Times New Roman" w:hAnsi="Times New Roman" w:cs="Times New Roman"/>
        </w:rPr>
        <w:t xml:space="preserve"> сельсовет</w:t>
      </w:r>
    </w:p>
    <w:p w:rsidR="00B37E56"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w:t>
      </w:r>
      <w:r w:rsidR="00B37E56">
        <w:rPr>
          <w:rFonts w:ascii="Times New Roman" w:hAnsi="Times New Roman" w:cs="Times New Roman"/>
        </w:rPr>
        <w:t xml:space="preserve">                         </w:t>
      </w:r>
      <w:r w:rsidR="004C53A0">
        <w:rPr>
          <w:rFonts w:ascii="Times New Roman" w:hAnsi="Times New Roman" w:cs="Times New Roman"/>
        </w:rPr>
        <w:t>№ 23</w:t>
      </w:r>
      <w:r w:rsidRPr="005032B7">
        <w:rPr>
          <w:rFonts w:ascii="Times New Roman" w:hAnsi="Times New Roman" w:cs="Times New Roman"/>
        </w:rPr>
        <w:t xml:space="preserve"> </w:t>
      </w:r>
      <w:r w:rsidR="00B37E56">
        <w:rPr>
          <w:rFonts w:ascii="Times New Roman" w:hAnsi="Times New Roman" w:cs="Times New Roman"/>
        </w:rPr>
        <w:t>о</w:t>
      </w:r>
      <w:r w:rsidRPr="005032B7">
        <w:rPr>
          <w:rFonts w:ascii="Times New Roman" w:hAnsi="Times New Roman" w:cs="Times New Roman"/>
        </w:rPr>
        <w:t>т</w:t>
      </w:r>
      <w:r w:rsidR="00B37E56">
        <w:rPr>
          <w:rFonts w:ascii="Times New Roman" w:hAnsi="Times New Roman" w:cs="Times New Roman"/>
        </w:rPr>
        <w:t xml:space="preserve"> </w:t>
      </w:r>
      <w:r w:rsidR="004C53A0">
        <w:rPr>
          <w:rFonts w:ascii="Times New Roman" w:hAnsi="Times New Roman" w:cs="Times New Roman"/>
        </w:rPr>
        <w:t>19.11.2015</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2A1801" w:rsidRPr="005032B7" w:rsidRDefault="00EE6B3C" w:rsidP="00B74705">
      <w:pPr>
        <w:jc w:val="center"/>
        <w:rPr>
          <w:rFonts w:ascii="Times New Roman" w:hAnsi="Times New Roman" w:cs="Times New Roman"/>
          <w:b/>
        </w:rPr>
      </w:pPr>
      <w:r>
        <w:rPr>
          <w:rFonts w:ascii="Times New Roman" w:hAnsi="Times New Roman" w:cs="Times New Roman"/>
          <w:b/>
        </w:rPr>
        <w:t>Бишкаинский</w:t>
      </w:r>
      <w:r w:rsidR="002A1801">
        <w:rPr>
          <w:rFonts w:ascii="Times New Roman" w:hAnsi="Times New Roman" w:cs="Times New Roman"/>
          <w:b/>
        </w:rPr>
        <w:t xml:space="preserve"> сельсовет </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EE6B3C">
      <w:pPr>
        <w:ind w:firstLine="567"/>
        <w:jc w:val="both"/>
        <w:rPr>
          <w:rFonts w:ascii="Times New Roman" w:hAnsi="Times New Roman" w:cs="Times New Roman"/>
          <w:b/>
        </w:rPr>
      </w:pPr>
    </w:p>
    <w:p w:rsidR="005032B7" w:rsidRPr="005032B7" w:rsidRDefault="005032B7" w:rsidP="00EE6B3C">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EE6B3C">
      <w:pPr>
        <w:ind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EE6B3C">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EE6B3C">
      <w:pPr>
        <w:ind w:firstLine="567"/>
        <w:jc w:val="both"/>
        <w:rPr>
          <w:rFonts w:ascii="Times New Roman" w:hAnsi="Times New Roman" w:cs="Times New Roman"/>
        </w:rPr>
      </w:pPr>
    </w:p>
    <w:p w:rsidR="005032B7" w:rsidRPr="005032B7" w:rsidRDefault="005032B7" w:rsidP="00EE6B3C">
      <w:pPr>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EE6B3C">
      <w:pPr>
        <w:ind w:firstLine="567"/>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EE6B3C">
      <w:pPr>
        <w:ind w:firstLine="567"/>
        <w:jc w:val="both"/>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xml:space="preserve">, зон охраны объектов культурного наследия, установленные в </w:t>
      </w:r>
      <w:r w:rsidRPr="005032B7">
        <w:rPr>
          <w:rFonts w:ascii="Times New Roman" w:hAnsi="Times New Roman" w:cs="Times New Roman"/>
        </w:rPr>
        <w:lastRenderedPageBreak/>
        <w:t>соответствии с законодательством Российской Федерации, могу не совпадать с границами территориальных зон.</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EE6B3C">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EE6B3C">
      <w:pPr>
        <w:ind w:firstLine="567"/>
        <w:jc w:val="both"/>
        <w:rPr>
          <w:rFonts w:ascii="Times New Roman" w:hAnsi="Times New Roman" w:cs="Times New Roman"/>
        </w:rPr>
      </w:pPr>
    </w:p>
    <w:p w:rsidR="005032B7" w:rsidRPr="005032B7" w:rsidRDefault="005032B7" w:rsidP="00EE6B3C">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lastRenderedPageBreak/>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EE6B3C">
      <w:pPr>
        <w:ind w:firstLine="567"/>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EE6B3C">
      <w:pPr>
        <w:ind w:firstLine="567"/>
        <w:jc w:val="both"/>
        <w:rPr>
          <w:rFonts w:ascii="Times New Roman" w:hAnsi="Times New Roman" w:cs="Times New Roman"/>
        </w:rPr>
      </w:pPr>
    </w:p>
    <w:p w:rsidR="005032B7" w:rsidRPr="005032B7" w:rsidRDefault="005032B7" w:rsidP="00EE6B3C">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EE6B3C">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EE6B3C">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EE6B3C">
      <w:pPr>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10320" w:type="dxa"/>
        <w:tblInd w:w="-5" w:type="dxa"/>
        <w:tblLayout w:type="fixed"/>
        <w:tblLook w:val="0000" w:firstRow="0" w:lastRow="0" w:firstColumn="0" w:lastColumn="0" w:noHBand="0" w:noVBand="0"/>
      </w:tblPr>
      <w:tblGrid>
        <w:gridCol w:w="5508"/>
        <w:gridCol w:w="1693"/>
        <w:gridCol w:w="1559"/>
        <w:gridCol w:w="1560"/>
      </w:tblGrid>
      <w:tr w:rsidR="005032B7" w:rsidRPr="005032B7" w:rsidTr="006C2A8E">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6C2A8E">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6C2A8E">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6C2A8E" w:rsidRPr="005032B7" w:rsidTr="006C2A8E">
        <w:trPr>
          <w:trHeight w:val="320"/>
        </w:trPr>
        <w:tc>
          <w:tcPr>
            <w:tcW w:w="5508" w:type="dxa"/>
            <w:tcBorders>
              <w:top w:val="single" w:sz="4" w:space="0" w:color="000000"/>
              <w:left w:val="single" w:sz="4" w:space="0" w:color="000000"/>
            </w:tcBorders>
          </w:tcPr>
          <w:p w:rsidR="006C2A8E" w:rsidRPr="005032B7" w:rsidRDefault="006C2A8E"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tcBorders>
          </w:tcPr>
          <w:p w:rsidR="006C2A8E" w:rsidRPr="005032B7" w:rsidRDefault="006C2A8E"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tcBorders>
          </w:tcPr>
          <w:p w:rsidR="006C2A8E" w:rsidRPr="005032B7" w:rsidRDefault="006C2A8E"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right w:val="single" w:sz="4" w:space="0" w:color="000000"/>
            </w:tcBorders>
          </w:tcPr>
          <w:p w:rsidR="006C2A8E" w:rsidRPr="005032B7" w:rsidRDefault="006C2A8E"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6C2A8E">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A17F80">
        <w:rPr>
          <w:rFonts w:ascii="Times New Roman" w:hAnsi="Times New Roman" w:cs="Times New Roman"/>
        </w:rPr>
        <w:t>3</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2014"/>
        <w:gridCol w:w="2014"/>
        <w:gridCol w:w="2014"/>
        <w:gridCol w:w="2014"/>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w:t>
            </w:r>
            <w:r w:rsidR="00A17F80">
              <w:rPr>
                <w:rFonts w:ascii="Times New Roman" w:hAnsi="Times New Roman" w:cs="Times New Roman"/>
              </w:rPr>
              <w:t>4,9</w:t>
            </w:r>
          </w:p>
        </w:tc>
        <w:tc>
          <w:tcPr>
            <w:tcW w:w="999" w:type="pct"/>
          </w:tcPr>
          <w:p w:rsidR="005032B7" w:rsidRPr="005032B7" w:rsidRDefault="005032B7" w:rsidP="00A17F80">
            <w:pPr>
              <w:pStyle w:val="Default"/>
              <w:rPr>
                <w:rFonts w:ascii="Times New Roman" w:hAnsi="Times New Roman" w:cs="Times New Roman"/>
              </w:rPr>
            </w:pPr>
            <w:r w:rsidRPr="005032B7">
              <w:rPr>
                <w:rFonts w:ascii="Times New Roman" w:hAnsi="Times New Roman" w:cs="Times New Roman"/>
              </w:rPr>
              <w:t>2</w:t>
            </w:r>
            <w:r w:rsidR="00A17F80">
              <w:rPr>
                <w:rFonts w:ascii="Times New Roman" w:hAnsi="Times New Roman" w:cs="Times New Roman"/>
              </w:rPr>
              <w:t>8,0</w:t>
            </w:r>
            <w:r w:rsidRPr="005032B7">
              <w:rPr>
                <w:rFonts w:ascii="Times New Roman" w:hAnsi="Times New Roman" w:cs="Times New Roman"/>
              </w:rPr>
              <w:t xml:space="preserve">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w:t>
            </w:r>
            <w:r w:rsidRPr="005032B7">
              <w:rPr>
                <w:rFonts w:ascii="Times New Roman" w:hAnsi="Times New Roman" w:cs="Times New Roman"/>
              </w:rPr>
              <w:lastRenderedPageBreak/>
              <w:t xml:space="preserve">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w:t>
      </w:r>
      <w:proofErr w:type="gramStart"/>
      <w:r w:rsidR="005032B7" w:rsidRPr="005032B7">
        <w:rPr>
          <w:spacing w:val="-6"/>
        </w:rPr>
        <w:t>2</w:t>
      </w:r>
      <w:proofErr w:type="gramEnd"/>
      <w:r w:rsidR="005032B7" w:rsidRPr="005032B7">
        <w:rPr>
          <w:spacing w:val="-6"/>
        </w:rPr>
        <w:t xml:space="preserve">)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с земельным участком (от 600 до 1200 м</w:t>
      </w:r>
      <w:proofErr w:type="gramStart"/>
      <w:r w:rsidR="005032B7" w:rsidRPr="005032B7">
        <w:rPr>
          <w:spacing w:val="-8"/>
        </w:rPr>
        <w:t>2</w:t>
      </w:r>
      <w:proofErr w:type="gramEnd"/>
      <w:r w:rsidR="005032B7" w:rsidRPr="005032B7">
        <w:rPr>
          <w:spacing w:val="-8"/>
        </w:rPr>
        <w:t xml:space="preserve">)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w:t>
      </w:r>
      <w:proofErr w:type="gramStart"/>
      <w:r w:rsidR="005032B7" w:rsidRPr="005032B7">
        <w:rPr>
          <w:spacing w:val="-8"/>
        </w:rPr>
        <w:t xml:space="preserve">( </w:t>
      </w:r>
      <w:proofErr w:type="gramEnd"/>
      <w:r w:rsidR="005032B7" w:rsidRPr="005032B7">
        <w:rPr>
          <w:spacing w:val="-8"/>
        </w:rPr>
        <w:t xml:space="preserve">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117"/>
        <w:gridCol w:w="2953"/>
        <w:gridCol w:w="3010"/>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r w:rsidR="00A22680">
              <w:rPr>
                <w:rFonts w:ascii="Times New Roman" w:hAnsi="Times New Roman" w:cs="Times New Roman"/>
              </w:rPr>
              <w:t>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6"/>
        <w:gridCol w:w="1129"/>
        <w:gridCol w:w="1276"/>
        <w:gridCol w:w="1129"/>
        <w:gridCol w:w="1276"/>
        <w:gridCol w:w="1129"/>
        <w:gridCol w:w="1278"/>
        <w:gridCol w:w="1177"/>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w:t>
      </w:r>
      <w:r w:rsidR="00D93F1F">
        <w:rPr>
          <w:rFonts w:ascii="Times New Roman" w:hAnsi="Times New Roman" w:cs="Times New Roman"/>
        </w:rPr>
        <w:t>тала и иметь высоту не более 1,6</w:t>
      </w:r>
      <w:r w:rsidRPr="005032B7">
        <w:rPr>
          <w:rFonts w:ascii="Times New Roman" w:hAnsi="Times New Roman" w:cs="Times New Roman"/>
        </w:rPr>
        <w:t xml:space="preserve"> м. Ограждения перед домом в пределах отступа от красной линии должны быть пр</w:t>
      </w:r>
      <w:r w:rsidR="00D93F1F">
        <w:rPr>
          <w:rFonts w:ascii="Times New Roman" w:hAnsi="Times New Roman" w:cs="Times New Roman"/>
        </w:rPr>
        <w:t>озрачными и высотой не более 1,5</w:t>
      </w:r>
      <w:r w:rsidRPr="005032B7">
        <w:rPr>
          <w:rFonts w:ascii="Times New Roman" w:hAnsi="Times New Roman" w:cs="Times New Roman"/>
        </w:rPr>
        <w:t xml:space="preserve">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lastRenderedPageBreak/>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w:t>
      </w:r>
      <w:r w:rsidRPr="0046503F">
        <w:rPr>
          <w:rFonts w:ascii="Times New Roman" w:hAnsi="Times New Roman" w:cs="Times New Roman"/>
        </w:rPr>
        <w:lastRenderedPageBreak/>
        <w:t xml:space="preserve">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044"/>
        <w:gridCol w:w="3018"/>
        <w:gridCol w:w="3018"/>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w:t>
            </w:r>
            <w:r w:rsidRPr="0046503F">
              <w:rPr>
                <w:rFonts w:ascii="Times New Roman" w:hAnsi="Times New Roman" w:cs="Times New Roman"/>
              </w:rPr>
              <w:lastRenderedPageBreak/>
              <w:t>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lastRenderedPageBreak/>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044"/>
        <w:gridCol w:w="3018"/>
        <w:gridCol w:w="3018"/>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lastRenderedPageBreak/>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415"/>
        <w:gridCol w:w="3742"/>
        <w:gridCol w:w="1810"/>
        <w:gridCol w:w="2113"/>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1851"/>
        <w:gridCol w:w="1576"/>
        <w:gridCol w:w="2030"/>
        <w:gridCol w:w="2328"/>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lastRenderedPageBreak/>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2112"/>
        <w:gridCol w:w="1661"/>
        <w:gridCol w:w="2264"/>
        <w:gridCol w:w="1814"/>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xml:space="preserve">. мест </w:t>
            </w:r>
            <w:proofErr w:type="gramStart"/>
            <w:r w:rsidRPr="0046503F">
              <w:rPr>
                <w:rFonts w:ascii="Times New Roman" w:hAnsi="Times New Roman" w:cs="Times New Roman"/>
              </w:rPr>
              <w:t>на</w:t>
            </w:r>
            <w:proofErr w:type="gramEnd"/>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435"/>
        <w:gridCol w:w="2441"/>
        <w:gridCol w:w="2070"/>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Стационары всех типов со вспомогательными </w:t>
            </w:r>
            <w:r w:rsidRPr="0046503F">
              <w:rPr>
                <w:rFonts w:ascii="Times New Roman" w:hAnsi="Times New Roman" w:cs="Times New Roman"/>
              </w:rPr>
              <w:lastRenderedPageBreak/>
              <w:t>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Вместимость и структура устанавливается </w:t>
            </w:r>
            <w:r w:rsidRPr="0046503F">
              <w:rPr>
                <w:rFonts w:ascii="Times New Roman" w:hAnsi="Times New Roman" w:cs="Times New Roman"/>
              </w:rPr>
              <w:lastRenderedPageBreak/>
              <w:t>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lastRenderedPageBreak/>
              <w:t xml:space="preserve">Территория больницы должна отделяться от </w:t>
            </w:r>
            <w:r w:rsidRPr="0046503F">
              <w:rPr>
                <w:rFonts w:ascii="Times New Roman" w:hAnsi="Times New Roman" w:cs="Times New Roman"/>
                <w:spacing w:val="-6"/>
              </w:rPr>
              <w:lastRenderedPageBreak/>
              <w:t>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907"/>
        <w:gridCol w:w="3925"/>
        <w:gridCol w:w="2566"/>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lastRenderedPageBreak/>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698"/>
        <w:gridCol w:w="2300"/>
        <w:gridCol w:w="2455"/>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proofErr w:type="gram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lastRenderedPageBreak/>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607"/>
        <w:gridCol w:w="4153"/>
        <w:gridCol w:w="3320"/>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1851"/>
        <w:gridCol w:w="1425"/>
        <w:gridCol w:w="3108"/>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Реабилитационный центр для </w:t>
            </w:r>
            <w:r w:rsidRPr="0046503F">
              <w:rPr>
                <w:rFonts w:ascii="Times New Roman" w:hAnsi="Times New Roman" w:cs="Times New Roman"/>
              </w:rPr>
              <w:lastRenderedPageBreak/>
              <w:t>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lastRenderedPageBreak/>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центров на </w:t>
            </w:r>
            <w:r w:rsidRPr="0046503F">
              <w:rPr>
                <w:rFonts w:ascii="Times New Roman" w:hAnsi="Times New Roman" w:cs="Times New Roman"/>
              </w:rPr>
              <w:lastRenderedPageBreak/>
              <w:t>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В соответствии с </w:t>
            </w:r>
            <w:r w:rsidRPr="0046503F">
              <w:rPr>
                <w:rFonts w:ascii="Times New Roman" w:hAnsi="Times New Roman" w:cs="Times New Roman"/>
              </w:rPr>
              <w:lastRenderedPageBreak/>
              <w:t>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17"/>
        <w:gridCol w:w="1658"/>
        <w:gridCol w:w="1820"/>
        <w:gridCol w:w="1271"/>
        <w:gridCol w:w="1518"/>
        <w:gridCol w:w="2096"/>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lastRenderedPageBreak/>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704"/>
        <w:gridCol w:w="1810"/>
        <w:gridCol w:w="2566"/>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737"/>
        <w:gridCol w:w="1851"/>
        <w:gridCol w:w="2007"/>
        <w:gridCol w:w="2948"/>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о</w:t>
            </w:r>
            <w:proofErr w:type="gramEnd"/>
            <w:r w:rsidRPr="0046503F">
              <w:rPr>
                <w:rFonts w:ascii="Times New Roman" w:hAnsi="Times New Roman" w:cs="Times New Roman"/>
              </w:rPr>
              <w:t>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827"/>
        <w:gridCol w:w="2429"/>
        <w:gridCol w:w="184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w:t>
            </w:r>
            <w:r w:rsidRPr="0046503F">
              <w:rPr>
                <w:rFonts w:ascii="Times New Roman" w:hAnsi="Times New Roman" w:cs="Times New Roman"/>
              </w:rPr>
              <w:lastRenderedPageBreak/>
              <w:t>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п</w:t>
            </w:r>
            <w:proofErr w:type="gramEnd"/>
            <w:r w:rsidRPr="0046503F">
              <w:rPr>
                <w:rFonts w:ascii="Times New Roman" w:hAnsi="Times New Roman" w:cs="Times New Roman"/>
              </w:rPr>
              <w:t>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782"/>
        <w:gridCol w:w="1791"/>
        <w:gridCol w:w="2504"/>
        <w:gridCol w:w="2003"/>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Приемные пункты вторичного </w:t>
            </w:r>
            <w:r w:rsidRPr="0046503F">
              <w:rPr>
                <w:rFonts w:ascii="Times New Roman" w:hAnsi="Times New Roman" w:cs="Times New Roman"/>
              </w:rPr>
              <w:lastRenderedPageBreak/>
              <w:t>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10"/>
        <w:gridCol w:w="4330"/>
        <w:gridCol w:w="4740"/>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xml:space="preserve">№ </w:t>
            </w:r>
            <w:proofErr w:type="gramStart"/>
            <w:r w:rsidRPr="0046503F">
              <w:rPr>
                <w:rFonts w:ascii="Times New Roman" w:hAnsi="Times New Roman" w:cs="Times New Roman"/>
                <w:sz w:val="24"/>
                <w:szCs w:val="24"/>
              </w:rPr>
              <w:t>п</w:t>
            </w:r>
            <w:proofErr w:type="gramEnd"/>
            <w:r w:rsidRPr="0046503F">
              <w:rPr>
                <w:rFonts w:ascii="Times New Roman" w:hAnsi="Times New Roman" w:cs="Times New Roman"/>
                <w:sz w:val="24"/>
                <w:szCs w:val="24"/>
              </w:rPr>
              <w:t>/п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lastRenderedPageBreak/>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w:t>
      </w:r>
      <w:r w:rsidRPr="00A67C8A">
        <w:rPr>
          <w:rFonts w:ascii="Times New Roman" w:hAnsi="Times New Roman" w:cs="Times New Roman"/>
        </w:rPr>
        <w:lastRenderedPageBreak/>
        <w:t xml:space="preserve">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w:t>
      </w:r>
      <w:proofErr w:type="gramStart"/>
      <w:r w:rsidRPr="00A67C8A">
        <w:rPr>
          <w:rFonts w:ascii="Times New Roman" w:hAnsi="Times New Roman" w:cs="Times New Roman"/>
        </w:rPr>
        <w:t>.ч</w:t>
      </w:r>
      <w:proofErr w:type="gramEnd"/>
      <w:r w:rsidRPr="00A67C8A">
        <w:rPr>
          <w:rFonts w:ascii="Times New Roman" w:hAnsi="Times New Roman" w:cs="Times New Roman"/>
        </w:rPr>
        <w:t>ел</w:t>
      </w:r>
      <w:proofErr w:type="spellEnd"/>
      <w:r w:rsidRPr="00A67C8A">
        <w:rPr>
          <w:rFonts w:ascii="Times New Roman" w:hAnsi="Times New Roman" w:cs="Times New Roman"/>
        </w:rPr>
        <w:t>.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-места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2"/>
        <w:gridCol w:w="2076"/>
        <w:gridCol w:w="2913"/>
        <w:gridCol w:w="2399"/>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lastRenderedPageBreak/>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EE6B3C">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lastRenderedPageBreak/>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471"/>
        <w:gridCol w:w="460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2677"/>
        <w:gridCol w:w="2677"/>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lastRenderedPageBreak/>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763"/>
        <w:gridCol w:w="3203"/>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lastRenderedPageBreak/>
        <w:t xml:space="preserve">7.2.34. </w:t>
      </w:r>
      <w:proofErr w:type="gramStart"/>
      <w:r w:rsidRPr="00C86A37">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A17F80">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2016"/>
        <w:gridCol w:w="2016"/>
        <w:gridCol w:w="2016"/>
        <w:gridCol w:w="2016"/>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5"/>
        <w:gridCol w:w="2605"/>
        <w:gridCol w:w="2570"/>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w:t>
      </w:r>
      <w:r w:rsidRPr="00C86A37">
        <w:rPr>
          <w:rFonts w:ascii="Times New Roman" w:hAnsi="Times New Roman" w:cs="Times New Roman"/>
        </w:rPr>
        <w:lastRenderedPageBreak/>
        <w:t xml:space="preserve">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Прогон личного скота и проезд грузового транспорта к </w:t>
            </w:r>
            <w:r w:rsidRPr="00C86A37">
              <w:rPr>
                <w:rFonts w:ascii="Times New Roman" w:hAnsi="Times New Roman" w:cs="Times New Roman"/>
              </w:rPr>
              <w:lastRenderedPageBreak/>
              <w:t>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lastRenderedPageBreak/>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lastRenderedPageBreak/>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 xml:space="preserve">ной улицы регулируемого движения до </w:t>
      </w:r>
      <w:proofErr w:type="gramStart"/>
      <w:r w:rsidRPr="00C86A37">
        <w:rPr>
          <w:rFonts w:ascii="Times New Roman" w:hAnsi="Times New Roman" w:cs="Times New Roman"/>
        </w:rPr>
        <w:t>стоп-линии</w:t>
      </w:r>
      <w:proofErr w:type="gramEnd"/>
      <w:r w:rsidRPr="00C86A37">
        <w:rPr>
          <w:rFonts w:ascii="Times New Roman" w:hAnsi="Times New Roman" w:cs="Times New Roman"/>
        </w:rPr>
        <w:t xml:space="preserve">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lastRenderedPageBreak/>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2313"/>
        <w:gridCol w:w="1891"/>
        <w:gridCol w:w="2571"/>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356"/>
        <w:gridCol w:w="3357"/>
        <w:gridCol w:w="3367"/>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44223E" w:rsidRPr="00C7350B" w:rsidRDefault="00C86A37" w:rsidP="00C7350B">
      <w:pPr>
        <w:jc w:val="center"/>
        <w:rPr>
          <w:rFonts w:ascii="Times New Roman" w:hAnsi="Times New Roman" w:cs="Times New Roman"/>
        </w:rPr>
      </w:pPr>
      <w:r>
        <w:rPr>
          <w:rFonts w:ascii="Times New Roman" w:hAnsi="Times New Roman" w:cs="Times New Roman"/>
        </w:rPr>
        <w:br w:type="page"/>
      </w:r>
      <w:r w:rsidR="0044223E" w:rsidRPr="0044223E">
        <w:rPr>
          <w:rFonts w:ascii="Times New Roman" w:hAnsi="Times New Roman" w:cs="Times New Roman"/>
          <w:b/>
        </w:rPr>
        <w:lastRenderedPageBreak/>
        <w:t>8. РАСЧЕТНЫЕ ПОКАЗАТЕЛИ О</w:t>
      </w:r>
      <w:r w:rsidR="002D5342">
        <w:rPr>
          <w:rFonts w:ascii="Times New Roman" w:hAnsi="Times New Roman" w:cs="Times New Roman"/>
          <w:b/>
        </w:rPr>
        <w:t>БЕСПЕЧЕННОСТИ И ИНТЕНСИВНОСТИ И</w:t>
      </w:r>
      <w:r w:rsidR="0044223E" w:rsidRPr="0044223E">
        <w:rPr>
          <w:rFonts w:ascii="Times New Roman" w:hAnsi="Times New Roman" w:cs="Times New Roman"/>
          <w:b/>
        </w:rPr>
        <w:t>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557"/>
        <w:gridCol w:w="367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1629"/>
        <w:gridCol w:w="1824"/>
        <w:gridCol w:w="2284"/>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lastRenderedPageBreak/>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345"/>
        <w:gridCol w:w="3567"/>
        <w:gridCol w:w="2168"/>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290"/>
        <w:gridCol w:w="2718"/>
        <w:gridCol w:w="2564"/>
        <w:gridCol w:w="1508"/>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495"/>
        <w:gridCol w:w="2867"/>
        <w:gridCol w:w="271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139"/>
        <w:gridCol w:w="2546"/>
        <w:gridCol w:w="2282"/>
        <w:gridCol w:w="2113"/>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 xml:space="preserve">Мощность АЗС, </w:t>
            </w:r>
            <w:r w:rsidRPr="0044223E">
              <w:rPr>
                <w:rFonts w:ascii="Times New Roman" w:hAnsi="Times New Roman" w:cs="Times New Roman"/>
              </w:rPr>
              <w:lastRenderedPageBreak/>
              <w:t>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 xml:space="preserve">Расстояние между </w:t>
            </w:r>
            <w:r w:rsidRPr="0044223E">
              <w:rPr>
                <w:rFonts w:ascii="Times New Roman" w:hAnsi="Times New Roman" w:cs="Times New Roman"/>
              </w:rPr>
              <w:lastRenderedPageBreak/>
              <w:t>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949"/>
        <w:gridCol w:w="2867"/>
        <w:gridCol w:w="2264"/>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535"/>
        <w:gridCol w:w="1056"/>
        <w:gridCol w:w="1056"/>
        <w:gridCol w:w="1056"/>
        <w:gridCol w:w="1208"/>
        <w:gridCol w:w="1056"/>
        <w:gridCol w:w="2113"/>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2"/>
        <w:gridCol w:w="2645"/>
        <w:gridCol w:w="1583"/>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606"/>
        <w:gridCol w:w="3234"/>
        <w:gridCol w:w="4240"/>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На территории площадок отдыха </w:t>
            </w:r>
            <w:r w:rsidRPr="0044223E">
              <w:rPr>
                <w:rFonts w:ascii="Times New Roman" w:hAnsi="Times New Roman" w:cs="Times New Roman"/>
              </w:rPr>
              <w:lastRenderedPageBreak/>
              <w:t>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606"/>
        <w:gridCol w:w="3234"/>
        <w:gridCol w:w="4240"/>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195"/>
        <w:gridCol w:w="3395"/>
        <w:gridCol w:w="2490"/>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w:t>
      </w:r>
      <w:proofErr w:type="gramEnd"/>
      <w:r w:rsidRPr="00F75E58">
        <w:rPr>
          <w:rFonts w:ascii="Times New Roman" w:hAnsi="Times New Roman" w:cs="Times New Roman"/>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w:t>
      </w:r>
      <w:r w:rsidRPr="00F75E58">
        <w:rPr>
          <w:rFonts w:ascii="Times New Roman" w:hAnsi="Times New Roman" w:cs="Times New Roman"/>
        </w:rPr>
        <w:lastRenderedPageBreak/>
        <w:t>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442"/>
        <w:gridCol w:w="2415"/>
        <w:gridCol w:w="2528"/>
        <w:gridCol w:w="1695"/>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246"/>
        <w:gridCol w:w="1828"/>
        <w:gridCol w:w="1634"/>
        <w:gridCol w:w="137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Единица </w:t>
            </w:r>
            <w:r w:rsidRPr="00F75E58">
              <w:rPr>
                <w:rFonts w:ascii="Times New Roman" w:hAnsi="Times New Roman" w:cs="Times New Roman"/>
              </w:rPr>
              <w:lastRenderedPageBreak/>
              <w:t>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lastRenderedPageBreak/>
              <w:t xml:space="preserve">Вместимость </w:t>
            </w:r>
            <w:r w:rsidRPr="00F75E58">
              <w:rPr>
                <w:rFonts w:ascii="Times New Roman" w:hAnsi="Times New Roman" w:cs="Times New Roman"/>
              </w:rPr>
              <w:lastRenderedPageBreak/>
              <w:t xml:space="preserve">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lastRenderedPageBreak/>
              <w:t xml:space="preserve">Размер </w:t>
            </w:r>
            <w:r w:rsidRPr="00F75E58">
              <w:rPr>
                <w:rFonts w:ascii="Times New Roman" w:hAnsi="Times New Roman" w:cs="Times New Roman"/>
              </w:rPr>
              <w:lastRenderedPageBreak/>
              <w:t>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lastRenderedPageBreak/>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195"/>
        <w:gridCol w:w="3381"/>
        <w:gridCol w:w="250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648"/>
        <w:gridCol w:w="3860"/>
        <w:gridCol w:w="1572"/>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195"/>
        <w:gridCol w:w="4411"/>
        <w:gridCol w:w="147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w:t>
      </w:r>
      <w:r w:rsidRPr="003C3F3D">
        <w:rPr>
          <w:rFonts w:ascii="Times New Roman" w:hAnsi="Times New Roman" w:cs="Times New Roman"/>
        </w:rPr>
        <w:lastRenderedPageBreak/>
        <w:t xml:space="preserve">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2032"/>
        <w:gridCol w:w="1941"/>
        <w:gridCol w:w="3104"/>
        <w:gridCol w:w="1518"/>
        <w:gridCol w:w="1485"/>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sz w:val="24"/>
                <w:szCs w:val="24"/>
              </w:rPr>
              <w:t>м</w:t>
            </w:r>
            <w:proofErr w:type="gramEnd"/>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3C3F3D">
              <w:rPr>
                <w:rFonts w:ascii="Times New Roman" w:hAnsi="Times New Roman" w:cs="Times New Roman"/>
                <w:sz w:val="24"/>
                <w:szCs w:val="24"/>
              </w:rPr>
              <w:t xml:space="preserve"> Д</w:t>
            </w:r>
            <w:proofErr w:type="gramEnd"/>
            <w:r w:rsidRPr="003C3F3D">
              <w:rPr>
                <w:rFonts w:ascii="Times New Roman" w:hAnsi="Times New Roman" w:cs="Times New Roman"/>
                <w:sz w:val="24"/>
                <w:szCs w:val="24"/>
              </w:rPr>
              <w:t>;</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w:t>
            </w:r>
            <w:proofErr w:type="gramStart"/>
            <w:r w:rsidRPr="003C3F3D">
              <w:rPr>
                <w:rFonts w:ascii="Times New Roman" w:hAnsi="Times New Roman" w:cs="Times New Roman"/>
                <w:sz w:val="24"/>
                <w:szCs w:val="24"/>
              </w:rPr>
              <w:t xml:space="preserve"> А</w:t>
            </w:r>
            <w:proofErr w:type="gramEnd"/>
            <w:r w:rsidRPr="003C3F3D">
              <w:rPr>
                <w:rFonts w:ascii="Times New Roman" w:hAnsi="Times New Roman" w:cs="Times New Roman"/>
                <w:sz w:val="24"/>
                <w:szCs w:val="24"/>
              </w:rPr>
              <w:t>,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r w:rsidRPr="003C3F3D">
              <w:rPr>
                <w:rFonts w:ascii="Times New Roman" w:hAnsi="Times New Roman" w:cs="Times New Roman"/>
                <w:sz w:val="24"/>
                <w:szCs w:val="24"/>
              </w:rPr>
              <w:t>,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9"/>
        <w:gridCol w:w="1818"/>
        <w:gridCol w:w="1540"/>
        <w:gridCol w:w="1347"/>
        <w:gridCol w:w="2016"/>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040"/>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175"/>
        <w:gridCol w:w="3398"/>
        <w:gridCol w:w="2414"/>
        <w:gridCol w:w="2093"/>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 xml:space="preserve">кВт х </w:t>
            </w:r>
            <w:proofErr w:type="gramStart"/>
            <w:r w:rsidRPr="00B74705">
              <w:rPr>
                <w:rFonts w:ascii="Times New Roman" w:hAnsi="Times New Roman" w:cs="Times New Roman"/>
              </w:rPr>
              <w:t>ч</w:t>
            </w:r>
            <w:proofErr w:type="gramEnd"/>
            <w:r w:rsidRPr="00B74705">
              <w:rPr>
                <w:rFonts w:ascii="Times New Roman" w:hAnsi="Times New Roman" w:cs="Times New Roman"/>
              </w:rPr>
              <w:t>/год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w:t>
      </w:r>
      <w:r w:rsidRPr="00B74705">
        <w:rPr>
          <w:rFonts w:ascii="Times New Roman" w:hAnsi="Times New Roman" w:cs="Times New Roman"/>
        </w:rPr>
        <w:lastRenderedPageBreak/>
        <w:t>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21"/>
        <w:gridCol w:w="2722"/>
        <w:gridCol w:w="2339"/>
        <w:gridCol w:w="229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w:t>
            </w:r>
            <w:r w:rsidRPr="00B74705">
              <w:rPr>
                <w:rFonts w:ascii="Times New Roman" w:hAnsi="Times New Roman" w:cs="Times New Roman"/>
              </w:rPr>
              <w:lastRenderedPageBreak/>
              <w:t xml:space="preserve">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lastRenderedPageBreak/>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 xml:space="preserve">0,3 - 0,5 га на </w:t>
            </w:r>
            <w:r w:rsidRPr="00B74705">
              <w:rPr>
                <w:rFonts w:ascii="Times New Roman" w:hAnsi="Times New Roman" w:cs="Times New Roman"/>
              </w:rPr>
              <w:lastRenderedPageBreak/>
              <w:t>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6C2A8E" w:rsidP="00B74705">
      <w:pPr>
        <w:ind w:firstLine="567"/>
        <w:rPr>
          <w:rFonts w:ascii="Times New Roman" w:hAnsi="Times New Roman" w:cs="Times New Roman"/>
        </w:rPr>
      </w:pPr>
      <w:r>
        <w:rPr>
          <w:rFonts w:ascii="Times New Roman" w:hAnsi="Times New Roman" w:cs="Times New Roman"/>
        </w:rPr>
        <w:t>11.3.4. Размеры земельны</w:t>
      </w:r>
      <w:r w:rsidR="00B74705" w:rsidRPr="00B74705">
        <w:rPr>
          <w:rFonts w:ascii="Times New Roman" w:hAnsi="Times New Roman" w:cs="Times New Roman"/>
        </w:rPr>
        <w:t>х участков для сооружений св</w:t>
      </w:r>
      <w:r w:rsidR="00123DF8">
        <w:rPr>
          <w:rFonts w:ascii="Times New Roman" w:hAnsi="Times New Roman" w:cs="Times New Roman"/>
        </w:rPr>
        <w:t>язи устанавливаются по таблице 8</w:t>
      </w:r>
      <w:r w:rsidR="00B74705"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40"/>
        <w:gridCol w:w="5040"/>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lastRenderedPageBreak/>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lastRenderedPageBreak/>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w:t>
      </w:r>
      <w:proofErr w:type="gramStart"/>
      <w:r w:rsidRPr="00B7470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w:t>
      </w:r>
      <w:r w:rsidRPr="00B74705">
        <w:rPr>
          <w:rFonts w:ascii="Times New Roman" w:hAnsi="Times New Roman" w:cs="Times New Roman"/>
        </w:rPr>
        <w:lastRenderedPageBreak/>
        <w:t>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60"/>
        <w:gridCol w:w="3361"/>
        <w:gridCol w:w="335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B74705">
        <w:rPr>
          <w:rFonts w:ascii="Times New Roman" w:hAnsi="Times New Roman" w:cs="Times New Roman"/>
        </w:rPr>
        <w:t>вне</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1643"/>
        <w:gridCol w:w="3286"/>
        <w:gridCol w:w="3393"/>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proofErr w:type="gramStart"/>
            <w:r w:rsidRPr="00B74705">
              <w:rPr>
                <w:rFonts w:ascii="Times New Roman" w:hAnsi="Times New Roman" w:cs="Times New Roman"/>
              </w:rPr>
              <w:t>I</w:t>
            </w:r>
            <w:proofErr w:type="gramEnd"/>
            <w:r w:rsidRPr="00B74705">
              <w:rPr>
                <w:rFonts w:ascii="Times New Roman" w:hAnsi="Times New Roman" w:cs="Times New Roman"/>
              </w:rPr>
              <w:t>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B74705">
        <w:rPr>
          <w:rFonts w:ascii="Times New Roman" w:hAnsi="Times New Roman" w:cs="Times New Roman"/>
        </w:rPr>
        <w:t>ч</w:t>
      </w:r>
      <w:proofErr w:type="gramEnd"/>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lastRenderedPageBreak/>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427"/>
        <w:gridCol w:w="702"/>
        <w:gridCol w:w="844"/>
        <w:gridCol w:w="844"/>
        <w:gridCol w:w="844"/>
        <w:gridCol w:w="752"/>
        <w:gridCol w:w="890"/>
        <w:gridCol w:w="888"/>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582"/>
        <w:gridCol w:w="1281"/>
        <w:gridCol w:w="1849"/>
        <w:gridCol w:w="1849"/>
        <w:gridCol w:w="1443"/>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582"/>
        <w:gridCol w:w="597"/>
        <w:gridCol w:w="597"/>
        <w:gridCol w:w="596"/>
        <w:gridCol w:w="746"/>
        <w:gridCol w:w="746"/>
        <w:gridCol w:w="898"/>
        <w:gridCol w:w="1046"/>
        <w:gridCol w:w="1196"/>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lastRenderedPageBreak/>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019"/>
        <w:gridCol w:w="2985"/>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040"/>
        <w:gridCol w:w="5040"/>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lastRenderedPageBreak/>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99"/>
        <w:gridCol w:w="2566"/>
        <w:gridCol w:w="2415"/>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w:t>
      </w:r>
      <w:r w:rsidRPr="00601251">
        <w:rPr>
          <w:rFonts w:ascii="Times New Roman" w:hAnsi="Times New Roman" w:cs="Times New Roman"/>
        </w:rPr>
        <w:lastRenderedPageBreak/>
        <w:t xml:space="preserve">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w:t>
      </w:r>
      <w:r w:rsidRPr="00601251">
        <w:rPr>
          <w:rFonts w:ascii="Times New Roman" w:hAnsi="Times New Roman" w:cs="Times New Roman"/>
        </w:rPr>
        <w:lastRenderedPageBreak/>
        <w:t xml:space="preserve">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11.6.39. Минимальный свободный напор </w:t>
      </w:r>
      <w:proofErr w:type="gramStart"/>
      <w:r w:rsidRPr="00601251">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601251">
        <w:rPr>
          <w:rFonts w:ascii="Times New Roman" w:hAnsi="Times New Roman" w:cs="Times New Roman"/>
        </w:rPr>
        <w:t xml:space="preserve"> земли должен быть не менее 10 м водяного столба.</w:t>
      </w:r>
    </w:p>
    <w:p w:rsidR="00601251" w:rsidRDefault="00601251" w:rsidP="00601251">
      <w:pPr>
        <w:pStyle w:val="a4"/>
        <w:ind w:firstLine="567"/>
      </w:pPr>
      <w:r w:rsidRPr="00601251">
        <w:lastRenderedPageBreak/>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1893"/>
        <w:gridCol w:w="1744"/>
        <w:gridCol w:w="336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1909"/>
        <w:gridCol w:w="1909"/>
        <w:gridCol w:w="1984"/>
        <w:gridCol w:w="1861"/>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spellStart"/>
      <w:proofErr w:type="gramStart"/>
      <w:r w:rsidRPr="00601251">
        <w:rPr>
          <w:rFonts w:ascii="Times New Roman" w:hAnsi="Times New Roman" w:cs="Times New Roman"/>
        </w:rPr>
        <w:t>с</w:t>
      </w:r>
      <w:proofErr w:type="gramEnd"/>
      <w:r w:rsidRPr="00601251">
        <w:rPr>
          <w:rFonts w:ascii="Times New Roman" w:hAnsi="Times New Roman" w:cs="Times New Roman"/>
        </w:rPr>
        <w:t>реднесут</w:t>
      </w:r>
      <w:proofErr w:type="spellEnd"/>
      <w:r w:rsidRPr="00601251">
        <w:rPr>
          <w:rFonts w:ascii="Times New Roman" w:hAnsi="Times New Roman" w:cs="Times New Roman"/>
        </w:rPr>
        <w:t>.)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581"/>
        <w:gridCol w:w="3499"/>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на</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361"/>
        <w:gridCol w:w="335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w:t>
            </w:r>
            <w:r w:rsidRPr="00601251">
              <w:rPr>
                <w:rFonts w:ascii="Times New Roman" w:hAnsi="Times New Roman" w:cs="Times New Roman"/>
              </w:rPr>
              <w:lastRenderedPageBreak/>
              <w:t xml:space="preserve">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8"/>
        <w:gridCol w:w="3359"/>
        <w:gridCol w:w="336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 xml:space="preserve">Предприятия по промышленной переработке бытовых отходов </w:t>
            </w:r>
            <w:r w:rsidRPr="00601251">
              <w:rPr>
                <w:rFonts w:ascii="Times New Roman" w:hAnsi="Times New Roman" w:cs="Times New Roman"/>
              </w:rPr>
              <w:lastRenderedPageBreak/>
              <w:t>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lastRenderedPageBreak/>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lastRenderedPageBreak/>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F629C3">
          <w:headerReference w:type="default" r:id="rId10"/>
          <w:pgSz w:w="11906" w:h="16838" w:code="9"/>
          <w:pgMar w:top="1134" w:right="851" w:bottom="1134" w:left="1191"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proofErr w:type="gramStart"/>
            <w:r w:rsidRPr="00601251">
              <w:rPr>
                <w:rFonts w:ascii="Times New Roman" w:hAnsi="Times New Roman" w:cs="Times New Roman"/>
                <w:sz w:val="24"/>
                <w:szCs w:val="24"/>
              </w:rPr>
              <w:t>сило-вых</w:t>
            </w:r>
            <w:proofErr w:type="spellEnd"/>
            <w:proofErr w:type="gram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gramStart"/>
            <w:r w:rsidRPr="00601251">
              <w:rPr>
                <w:rFonts w:ascii="Times New Roman" w:hAnsi="Times New Roman" w:cs="Times New Roman"/>
                <w:sz w:val="24"/>
                <w:szCs w:val="24"/>
              </w:rPr>
              <w:t>тон-</w:t>
            </w:r>
            <w:proofErr w:type="spellStart"/>
            <w:r w:rsidRPr="00601251">
              <w:rPr>
                <w:rFonts w:ascii="Times New Roman" w:hAnsi="Times New Roman" w:cs="Times New Roman"/>
                <w:sz w:val="24"/>
                <w:szCs w:val="24"/>
              </w:rPr>
              <w:t>нелей</w:t>
            </w:r>
            <w:proofErr w:type="spellEnd"/>
            <w:proofErr w:type="gram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w:t>
            </w:r>
            <w:proofErr w:type="gramStart"/>
            <w:r w:rsidRPr="00601251">
              <w:rPr>
                <w:rFonts w:ascii="Times New Roman" w:hAnsi="Times New Roman" w:cs="Times New Roman"/>
                <w:sz w:val="24"/>
                <w:szCs w:val="24"/>
              </w:rPr>
              <w:t>,м</w:t>
            </w:r>
            <w:proofErr w:type="spellEnd"/>
            <w:proofErr w:type="gram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A17F80">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A17F80">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w:t>
      </w:r>
      <w:r w:rsidRPr="00601251">
        <w:rPr>
          <w:rFonts w:ascii="Times New Roman" w:hAnsi="Times New Roman" w:cs="Times New Roman"/>
        </w:rPr>
        <w:lastRenderedPageBreak/>
        <w:t xml:space="preserve">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w:t>
      </w:r>
      <w:r w:rsidRPr="00D4057F">
        <w:rPr>
          <w:rFonts w:ascii="Times New Roman" w:hAnsi="Times New Roman" w:cs="Times New Roman"/>
          <w:sz w:val="20"/>
        </w:rPr>
        <w:lastRenderedPageBreak/>
        <w:t>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w:t>
      </w:r>
      <w:r w:rsidRPr="000474A7">
        <w:rPr>
          <w:rFonts w:ascii="Times New Roman" w:hAnsi="Times New Roman" w:cs="Times New Roman"/>
        </w:rPr>
        <w:lastRenderedPageBreak/>
        <w:t xml:space="preserve">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w:t>
      </w:r>
      <w:r w:rsidRPr="000E4363">
        <w:rPr>
          <w:rFonts w:ascii="Times New Roman" w:hAnsi="Times New Roman" w:cs="Times New Roman"/>
        </w:rPr>
        <w:lastRenderedPageBreak/>
        <w:t xml:space="preserve">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roofErr w:type="gramEnd"/>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w:t>
      </w:r>
      <w:r w:rsidRPr="00AA464C">
        <w:rPr>
          <w:rFonts w:ascii="Times New Roman" w:hAnsi="Times New Roman" w:cs="Times New Roman"/>
        </w:rPr>
        <w:lastRenderedPageBreak/>
        <w:t xml:space="preserve">установленные гигиенические нормативы. </w:t>
      </w:r>
      <w:proofErr w:type="gramStart"/>
      <w:r w:rsidRPr="00AA464C">
        <w:rPr>
          <w:rFonts w:ascii="Times New Roman" w:hAnsi="Times New Roman" w:cs="Times New Roman"/>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lastRenderedPageBreak/>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w:t>
            </w: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roofErr w:type="gramEnd"/>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w:t>
      </w:r>
      <w:r w:rsidRPr="00AA464C">
        <w:rPr>
          <w:rFonts w:ascii="Times New Roman" w:hAnsi="Times New Roman" w:cs="Times New Roman"/>
        </w:rPr>
        <w:lastRenderedPageBreak/>
        <w:t xml:space="preserve">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17F80">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17F80">
        <w:rPr>
          <w:rFonts w:ascii="Times New Roman" w:hAnsi="Times New Roman" w:cs="Times New Roman"/>
          <w:color w:val="000000"/>
        </w:rPr>
        <w:t>*</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A17F80" w:rsidRDefault="00AA464C" w:rsidP="00AA464C">
      <w:pPr>
        <w:autoSpaceDE w:val="0"/>
        <w:autoSpaceDN w:val="0"/>
        <w:adjustRightInd w:val="0"/>
        <w:ind w:firstLine="567"/>
        <w:rPr>
          <w:rFonts w:ascii="Times New Roman" w:hAnsi="Times New Roman" w:cs="Times New Roman"/>
          <w:color w:val="000000"/>
        </w:rPr>
      </w:pPr>
      <w:r w:rsidRPr="00A17F80">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spellStart"/>
      <w:proofErr w:type="gramEnd"/>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A17F80"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roofErr w:type="gramStart"/>
      <w:r w:rsidRPr="00A17F80">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AA464C">
      <w:pPr>
        <w:autoSpaceDE w:val="0"/>
        <w:autoSpaceDN w:val="0"/>
        <w:adjustRightInd w:val="0"/>
        <w:ind w:firstLine="567"/>
        <w:rPr>
          <w:rFonts w:ascii="Times New Roman" w:hAnsi="Times New Roman" w:cs="Times New Roman"/>
          <w:color w:val="000000"/>
          <w:sz w:val="20"/>
        </w:rPr>
      </w:pPr>
      <w:r w:rsidRPr="00A17F80">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lastRenderedPageBreak/>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proofErr w:type="gramStart"/>
            <w:r w:rsidRPr="00AA464C">
              <w:rPr>
                <w:rFonts w:ascii="Times New Roman" w:hAnsi="Times New Roman" w:cs="Times New Roman"/>
              </w:rPr>
              <w:t>A</w:t>
            </w:r>
            <w:proofErr w:type="gramEnd"/>
            <w:r w:rsidRPr="00AA464C">
              <w:rPr>
                <w:rFonts w:ascii="Times New Roman" w:hAnsi="Times New Roman" w:cs="Times New Roman"/>
              </w:rPr>
              <w:t>экв</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w:t>
            </w:r>
            <w:r w:rsidRPr="00AA464C">
              <w:rPr>
                <w:rFonts w:ascii="Times New Roman" w:hAnsi="Times New Roman" w:cs="Times New Roman"/>
              </w:rPr>
              <w:lastRenderedPageBreak/>
              <w:t xml:space="preserve">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w:t>
            </w:r>
            <w:r w:rsidRPr="00AA464C">
              <w:rPr>
                <w:rFonts w:ascii="Times New Roman" w:hAnsi="Times New Roman" w:cs="Times New Roman"/>
              </w:rPr>
              <w:lastRenderedPageBreak/>
              <w:t>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w:t>
      </w:r>
      <w:r w:rsidRPr="00AA464C">
        <w:rPr>
          <w:rFonts w:ascii="Times New Roman" w:hAnsi="Times New Roman" w:cs="Times New Roman"/>
        </w:rPr>
        <w:lastRenderedPageBreak/>
        <w:t xml:space="preserve">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lastRenderedPageBreak/>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w:t>
      </w:r>
      <w:r w:rsidRPr="00AA464C">
        <w:rPr>
          <w:rFonts w:ascii="Times New Roman" w:hAnsi="Times New Roman" w:cs="Times New Roman"/>
        </w:rPr>
        <w:lastRenderedPageBreak/>
        <w:t xml:space="preserve">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proofErr w:type="gram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lastRenderedPageBreak/>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Pr="002D5342" w:rsidRDefault="006251D0" w:rsidP="002D5342">
      <w:pPr>
        <w:rPr>
          <w:rFonts w:ascii="Times New Roman" w:hAnsi="Times New Roman" w:cs="Times New Roman"/>
        </w:rPr>
      </w:pPr>
      <w:r>
        <w:rPr>
          <w:rFonts w:ascii="Times New Roman" w:hAnsi="Times New Roman" w:cs="Times New Roman"/>
        </w:rPr>
        <w:br w:type="page"/>
      </w: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882AF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lastRenderedPageBreak/>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w:t>
      </w:r>
      <w:r w:rsidRPr="006251D0">
        <w:rPr>
          <w:rFonts w:ascii="Times New Roman" w:hAnsi="Times New Roman" w:cs="Times New Roman"/>
          <w:sz w:val="20"/>
        </w:rPr>
        <w:lastRenderedPageBreak/>
        <w:t xml:space="preserve">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lastRenderedPageBreak/>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w:t>
      </w:r>
      <w:r w:rsidRPr="00E66E57">
        <w:rPr>
          <w:rFonts w:ascii="Times New Roman" w:hAnsi="Times New Roman" w:cs="Times New Roman"/>
          <w:sz w:val="20"/>
        </w:rPr>
        <w:lastRenderedPageBreak/>
        <w:t xml:space="preserve">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w:t>
            </w:r>
            <w:proofErr w:type="gramStart"/>
            <w:r w:rsidRPr="006251D0">
              <w:rPr>
                <w:rFonts w:ascii="Times New Roman" w:hAnsi="Times New Roman" w:cs="Times New Roman"/>
              </w:rPr>
              <w:t>п</w:t>
            </w:r>
            <w:proofErr w:type="gramEnd"/>
            <w:r w:rsidRPr="006251D0">
              <w:rPr>
                <w:rFonts w:ascii="Times New Roman" w:hAnsi="Times New Roman" w:cs="Times New Roman"/>
              </w:rPr>
              <w:t xml:space="preserve">/п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lastRenderedPageBreak/>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lastRenderedPageBreak/>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lastRenderedPageBreak/>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 xml:space="preserve">отношение территории земельного участка, которая может быть занята зданиями, ко всей площади участка (в процентах). </w:t>
      </w:r>
      <w:proofErr w:type="gramStart"/>
      <w:r w:rsidRPr="003C69BD">
        <w:rPr>
          <w:rFonts w:ascii="Times New Roman" w:hAnsi="Times New Roman" w:cs="Times New Roman"/>
        </w:rPr>
        <w:t>КЗ</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w:t>
      </w:r>
      <w:r w:rsidRPr="003C69BD">
        <w:rPr>
          <w:rFonts w:ascii="Times New Roman" w:hAnsi="Times New Roman" w:cs="Times New Roman"/>
        </w:rPr>
        <w:lastRenderedPageBreak/>
        <w:t xml:space="preserve">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w:t>
      </w:r>
      <w:r w:rsidRPr="003C69BD">
        <w:rPr>
          <w:rFonts w:ascii="Times New Roman" w:hAnsi="Times New Roman" w:cs="Times New Roman"/>
        </w:rPr>
        <w:lastRenderedPageBreak/>
        <w:t xml:space="preserve">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Pr="009C1662" w:rsidRDefault="003C69BD" w:rsidP="009C1662">
      <w:pPr>
        <w:ind w:firstLine="567"/>
        <w:rPr>
          <w:rFonts w:ascii="Times New Roman" w:hAnsi="Times New Roman" w:cs="Times New Roman"/>
          <w:color w:val="000000"/>
        </w:rPr>
      </w:pPr>
      <w:r>
        <w:rPr>
          <w:rFonts w:ascii="Times New Roman" w:hAnsi="Times New Roman" w:cs="Times New Roman"/>
        </w:rPr>
        <w:br w:type="page"/>
      </w:r>
      <w:bookmarkStart w:id="0" w:name="_GoBack"/>
      <w:bookmarkEnd w:id="0"/>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w:t>
      </w:r>
      <w:r w:rsidRPr="003C69BD">
        <w:rPr>
          <w:rFonts w:ascii="Times New Roman" w:hAnsi="Times New Roman" w:cs="Times New Roman"/>
        </w:rPr>
        <w:lastRenderedPageBreak/>
        <w:t xml:space="preserve">8.1.1 - 8.1.5, 8.2.1 - 8.2.3, 8.2.6), 9 (пунктов 9.1.2, 9.2.2, 9.3.2, 9.4.1 - 9.4.3, 9.4.5, 9.4.6, 9.4.24 - 9.4.26), 10.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ОСН</w:t>
      </w:r>
      <w:proofErr w:type="gramEnd"/>
      <w:r w:rsidRPr="003C69BD">
        <w:rPr>
          <w:rFonts w:ascii="Times New Roman" w:hAnsi="Times New Roman" w:cs="Times New Roman"/>
        </w:rPr>
        <w:t xml:space="preserve">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ОСН</w:t>
      </w:r>
      <w:proofErr w:type="gramEnd"/>
      <w:r w:rsidRPr="003C69BD">
        <w:rPr>
          <w:rFonts w:ascii="Times New Roman" w:hAnsi="Times New Roman" w:cs="Times New Roman"/>
        </w:rPr>
        <w:t xml:space="preserve">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ОСН</w:t>
      </w:r>
      <w:proofErr w:type="gramEnd"/>
      <w:r w:rsidRPr="003C69BD">
        <w:rPr>
          <w:rFonts w:ascii="Times New Roman" w:hAnsi="Times New Roman" w:cs="Times New Roman"/>
        </w:rPr>
        <w:t xml:space="preserve">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B2E" w:rsidRDefault="00084B2E" w:rsidP="004C53A0">
      <w:r>
        <w:separator/>
      </w:r>
    </w:p>
  </w:endnote>
  <w:endnote w:type="continuationSeparator" w:id="0">
    <w:p w:rsidR="00084B2E" w:rsidRDefault="00084B2E" w:rsidP="004C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Tahoma"/>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B2E" w:rsidRDefault="00084B2E" w:rsidP="004C53A0">
      <w:r>
        <w:separator/>
      </w:r>
    </w:p>
  </w:footnote>
  <w:footnote w:type="continuationSeparator" w:id="0">
    <w:p w:rsidR="00084B2E" w:rsidRDefault="00084B2E" w:rsidP="004C5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60127"/>
      <w:docPartObj>
        <w:docPartGallery w:val="Page Numbers (Top of Page)"/>
        <w:docPartUnique/>
      </w:docPartObj>
    </w:sdtPr>
    <w:sdtContent>
      <w:p w:rsidR="00882AF0" w:rsidRDefault="00882AF0">
        <w:pPr>
          <w:pStyle w:val="ab"/>
          <w:jc w:val="center"/>
        </w:pPr>
        <w:r>
          <w:fldChar w:fldCharType="begin"/>
        </w:r>
        <w:r>
          <w:instrText>PAGE   \* MERGEFORMAT</w:instrText>
        </w:r>
        <w:r>
          <w:fldChar w:fldCharType="separate"/>
        </w:r>
        <w:r w:rsidR="009C1662">
          <w:rPr>
            <w:noProof/>
          </w:rPr>
          <w:t>189</w:t>
        </w:r>
        <w:r>
          <w:fldChar w:fldCharType="end"/>
        </w:r>
      </w:p>
    </w:sdtContent>
  </w:sdt>
  <w:p w:rsidR="00882AF0" w:rsidRDefault="00882AF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32B7"/>
    <w:rsid w:val="000424AB"/>
    <w:rsid w:val="000474A7"/>
    <w:rsid w:val="00084B2E"/>
    <w:rsid w:val="000C1A4E"/>
    <w:rsid w:val="000C1B28"/>
    <w:rsid w:val="000C27F7"/>
    <w:rsid w:val="000C3784"/>
    <w:rsid w:val="000D7632"/>
    <w:rsid w:val="000E4363"/>
    <w:rsid w:val="000F3353"/>
    <w:rsid w:val="000F6AB2"/>
    <w:rsid w:val="00123DF8"/>
    <w:rsid w:val="00155A47"/>
    <w:rsid w:val="001B586D"/>
    <w:rsid w:val="001C5C2A"/>
    <w:rsid w:val="002A1801"/>
    <w:rsid w:val="002D062D"/>
    <w:rsid w:val="002D5342"/>
    <w:rsid w:val="00307BAB"/>
    <w:rsid w:val="003255AC"/>
    <w:rsid w:val="003866D4"/>
    <w:rsid w:val="003950F8"/>
    <w:rsid w:val="003C3F3D"/>
    <w:rsid w:val="003C69BD"/>
    <w:rsid w:val="004150DF"/>
    <w:rsid w:val="004307A9"/>
    <w:rsid w:val="0044223E"/>
    <w:rsid w:val="0044349F"/>
    <w:rsid w:val="004553B9"/>
    <w:rsid w:val="004609EB"/>
    <w:rsid w:val="00462597"/>
    <w:rsid w:val="0046503F"/>
    <w:rsid w:val="004A057F"/>
    <w:rsid w:val="004C53A0"/>
    <w:rsid w:val="005032B7"/>
    <w:rsid w:val="005E0C88"/>
    <w:rsid w:val="00601251"/>
    <w:rsid w:val="00607368"/>
    <w:rsid w:val="00615C08"/>
    <w:rsid w:val="00621582"/>
    <w:rsid w:val="006251D0"/>
    <w:rsid w:val="006C2A8E"/>
    <w:rsid w:val="007B4A0A"/>
    <w:rsid w:val="007B7A49"/>
    <w:rsid w:val="007C468D"/>
    <w:rsid w:val="007F0B30"/>
    <w:rsid w:val="008456D4"/>
    <w:rsid w:val="00882AF0"/>
    <w:rsid w:val="00884C5D"/>
    <w:rsid w:val="00896D36"/>
    <w:rsid w:val="009427B1"/>
    <w:rsid w:val="009435E2"/>
    <w:rsid w:val="009B43D0"/>
    <w:rsid w:val="009C1662"/>
    <w:rsid w:val="009E1292"/>
    <w:rsid w:val="00A111B4"/>
    <w:rsid w:val="00A17F80"/>
    <w:rsid w:val="00A22680"/>
    <w:rsid w:val="00A67C8A"/>
    <w:rsid w:val="00AA464C"/>
    <w:rsid w:val="00B37E56"/>
    <w:rsid w:val="00B53419"/>
    <w:rsid w:val="00B74705"/>
    <w:rsid w:val="00B83241"/>
    <w:rsid w:val="00BA0146"/>
    <w:rsid w:val="00BE206B"/>
    <w:rsid w:val="00C14020"/>
    <w:rsid w:val="00C44C17"/>
    <w:rsid w:val="00C50B75"/>
    <w:rsid w:val="00C610BA"/>
    <w:rsid w:val="00C726CA"/>
    <w:rsid w:val="00C7350B"/>
    <w:rsid w:val="00C86A37"/>
    <w:rsid w:val="00CB665E"/>
    <w:rsid w:val="00CD531C"/>
    <w:rsid w:val="00D4057F"/>
    <w:rsid w:val="00D67521"/>
    <w:rsid w:val="00D75CD5"/>
    <w:rsid w:val="00D93F1F"/>
    <w:rsid w:val="00DA35B5"/>
    <w:rsid w:val="00DC1EDB"/>
    <w:rsid w:val="00DD1438"/>
    <w:rsid w:val="00E0620A"/>
    <w:rsid w:val="00E2066D"/>
    <w:rsid w:val="00E66E57"/>
    <w:rsid w:val="00EE06EE"/>
    <w:rsid w:val="00EE6B3C"/>
    <w:rsid w:val="00EF0AD3"/>
    <w:rsid w:val="00F629C3"/>
    <w:rsid w:val="00F67F5C"/>
    <w:rsid w:val="00F75E58"/>
    <w:rsid w:val="00F77795"/>
    <w:rsid w:val="00FA2C1D"/>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unhideWhenUsed/>
    <w:rsid w:val="00601251"/>
    <w:pPr>
      <w:tabs>
        <w:tab w:val="center" w:pos="4677"/>
        <w:tab w:val="right" w:pos="9355"/>
      </w:tabs>
    </w:pPr>
  </w:style>
  <w:style w:type="character" w:customStyle="1" w:styleId="ac">
    <w:name w:val="Верхний колонтитул Знак"/>
    <w:basedOn w:val="a1"/>
    <w:link w:val="ab"/>
    <w:uiPriority w:val="99"/>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paragraph" w:customStyle="1" w:styleId="ConsTitle">
    <w:name w:val="ConsTitle"/>
    <w:uiPriority w:val="99"/>
    <w:rsid w:val="00DD1438"/>
    <w:pPr>
      <w:widowControl w:val="0"/>
      <w:autoSpaceDE w:val="0"/>
      <w:autoSpaceDN w:val="0"/>
      <w:adjustRightInd w:val="0"/>
      <w:ind w:right="19772"/>
    </w:pPr>
    <w:rPr>
      <w:rFonts w:eastAsia="Times New Roman"/>
      <w:b/>
      <w:bCs/>
      <w:sz w:val="16"/>
      <w:szCs w:val="16"/>
      <w:lang w:eastAsia="ru-RU"/>
    </w:rPr>
  </w:style>
  <w:style w:type="paragraph" w:styleId="af">
    <w:name w:val="Balloon Text"/>
    <w:basedOn w:val="a0"/>
    <w:link w:val="af0"/>
    <w:uiPriority w:val="99"/>
    <w:semiHidden/>
    <w:unhideWhenUsed/>
    <w:rsid w:val="00F629C3"/>
    <w:rPr>
      <w:rFonts w:ascii="Tahoma" w:hAnsi="Tahoma" w:cs="Tahoma"/>
      <w:sz w:val="16"/>
      <w:szCs w:val="16"/>
    </w:rPr>
  </w:style>
  <w:style w:type="character" w:customStyle="1" w:styleId="af0">
    <w:name w:val="Текст выноски Знак"/>
    <w:basedOn w:val="a1"/>
    <w:link w:val="af"/>
    <w:uiPriority w:val="99"/>
    <w:semiHidden/>
    <w:rsid w:val="00F62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8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5E224-4626-472B-AC19-AEE2C79E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82281</Words>
  <Characters>469007</Characters>
  <Application>Microsoft Office Word</Application>
  <DocSecurity>0</DocSecurity>
  <Lines>3908</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Зина</cp:lastModifiedBy>
  <cp:revision>25</cp:revision>
  <cp:lastPrinted>2015-12-09T07:49:00Z</cp:lastPrinted>
  <dcterms:created xsi:type="dcterms:W3CDTF">2015-07-24T04:27:00Z</dcterms:created>
  <dcterms:modified xsi:type="dcterms:W3CDTF">2015-12-09T09:00:00Z</dcterms:modified>
</cp:coreProperties>
</file>