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9576C5" w:rsidRPr="009576C5" w:rsidTr="009576C5">
        <w:tc>
          <w:tcPr>
            <w:tcW w:w="4309" w:type="dxa"/>
          </w:tcPr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:szCs w:val="20"/>
                <w:lang w:eastAsia="en-US"/>
              </w:rPr>
            </w:pP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Баш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Республикаhы</w:t>
            </w:r>
            <w:proofErr w:type="spellEnd"/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Ауырғазы</w:t>
            </w:r>
            <w:proofErr w:type="spellEnd"/>
            <w:r>
              <w:rPr>
                <w:lang w:eastAsia="en-US"/>
              </w:rPr>
              <w:t xml:space="preserve">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</w:t>
            </w:r>
            <w:proofErr w:type="spellEnd"/>
            <w:r>
              <w:rPr>
                <w:lang w:val="be-BY" w:eastAsia="en-US"/>
              </w:rPr>
              <w:t>ң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Биш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айын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proofErr w:type="spellStart"/>
            <w:r>
              <w:rPr>
                <w:lang w:eastAsia="en-US"/>
              </w:rPr>
              <w:t>hе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хакимиәте</w:t>
            </w:r>
            <w:proofErr w:type="spellEnd"/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Күсмә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урам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Биш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k</w:t>
            </w:r>
            <w:proofErr w:type="spellStart"/>
            <w:r>
              <w:rPr>
                <w:sz w:val="18"/>
                <w:szCs w:val="18"/>
                <w:lang w:eastAsia="en-US"/>
              </w:rPr>
              <w:t>айын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453485 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тел</w:t>
            </w:r>
            <w:r>
              <w:rPr>
                <w:sz w:val="18"/>
                <w:szCs w:val="18"/>
                <w:lang w:val="en-US" w:eastAsia="en-US"/>
              </w:rPr>
              <w:t>. 8(34745)2-93-31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E-mail: c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val="en-US" w:eastAsia="en-US"/>
              </w:rPr>
              <w:t>l-pos03@ufamts.ru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14"/>
                <w:szCs w:val="20"/>
                <w:lang w:val="en-US" w:eastAsia="en-US"/>
              </w:rPr>
            </w:pPr>
            <w:r>
              <w:rPr>
                <w:rFonts w:ascii="Century Bash" w:hAnsi="Century Bash"/>
                <w:sz w:val="14"/>
                <w:szCs w:val="20"/>
                <w:lang w:val="en-US" w:eastAsia="en-US"/>
              </w:rPr>
              <w:t xml:space="preserve">                                                          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30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1A4E1EB" wp14:editId="7D7BA3A6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:szCs w:val="20"/>
                <w:lang w:eastAsia="en-US"/>
              </w:rPr>
            </w:pP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Аургазинский район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szCs w:val="20"/>
                <w:lang w:eastAsia="en-US"/>
              </w:rPr>
            </w:pP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Выездная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ул., село Бишкаин,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453485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тел</w:t>
            </w:r>
            <w:r>
              <w:rPr>
                <w:sz w:val="16"/>
                <w:szCs w:val="16"/>
                <w:lang w:val="en-US" w:eastAsia="en-US"/>
              </w:rPr>
              <w:t>. 8(34745)2-93-31</w:t>
            </w:r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/>
                </w:rPr>
                <w:t>cel-pos03@ufamts.ru</w:t>
              </w:r>
            </w:hyperlink>
          </w:p>
          <w:p w:rsidR="009576C5" w:rsidRDefault="009576C5" w:rsidP="0075716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val="en-US" w:eastAsia="en-US"/>
              </w:rPr>
            </w:pPr>
          </w:p>
        </w:tc>
      </w:tr>
    </w:tbl>
    <w:p w:rsidR="009576C5" w:rsidRPr="009576C5" w:rsidRDefault="009576C5" w:rsidP="009576C5">
      <w:pPr>
        <w:tabs>
          <w:tab w:val="center" w:pos="4153"/>
          <w:tab w:val="right" w:pos="8306"/>
        </w:tabs>
        <w:rPr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2D17F7B4" wp14:editId="0B867150">
                <wp:simplePos x="0" y="0"/>
                <wp:positionH relativeFrom="column">
                  <wp:posOffset>-846455</wp:posOffset>
                </wp:positionH>
                <wp:positionV relativeFrom="paragraph">
                  <wp:posOffset>1530985</wp:posOffset>
                </wp:positionV>
                <wp:extent cx="7401560" cy="0"/>
                <wp:effectExtent l="0" t="19050" r="889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6.65pt,120.55pt" to="516.1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" o:allowincell="f" strokeweight="2.25pt"/>
            </w:pict>
          </mc:Fallback>
        </mc:AlternateContent>
      </w:r>
      <w:r w:rsidRPr="009576C5">
        <w:rPr>
          <w:sz w:val="30"/>
          <w:szCs w:val="20"/>
        </w:rPr>
        <w:t xml:space="preserve">   </w:t>
      </w:r>
    </w:p>
    <w:p w:rsidR="009576C5" w:rsidRDefault="009576C5" w:rsidP="009576C5">
      <w:pPr>
        <w:spacing w:after="200" w:line="276" w:lineRule="auto"/>
        <w:rPr>
          <w:rFonts w:eastAsia="Calibri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  </w:t>
      </w:r>
      <w:r>
        <w:rPr>
          <w:rFonts w:eastAsia="Calibri"/>
          <w:sz w:val="28"/>
          <w:szCs w:val="28"/>
          <w:lang w:val="be-BY" w:eastAsia="en-US"/>
        </w:rPr>
        <w:t xml:space="preserve">  </w:t>
      </w:r>
      <w:r>
        <w:rPr>
          <w:rFonts w:eastAsia="Calibri"/>
          <w:sz w:val="28"/>
          <w:szCs w:val="28"/>
          <w:lang w:val="be-BY" w:eastAsia="en-US"/>
        </w:rPr>
        <w:t xml:space="preserve">  </w:t>
      </w:r>
      <w:r>
        <w:rPr>
          <w:rFonts w:eastAsia="Calibri"/>
          <w:lang w:val="be-BY" w:eastAsia="en-US"/>
        </w:rPr>
        <w:t>БОЙОРОҠ                                                                             РАСПОРЯЖЕНИЕ</w:t>
      </w:r>
    </w:p>
    <w:p w:rsidR="009576C5" w:rsidRPr="009576C5" w:rsidRDefault="009576C5" w:rsidP="009576C5">
      <w:pPr>
        <w:rPr>
          <w:sz w:val="28"/>
          <w:szCs w:val="28"/>
        </w:rPr>
      </w:pPr>
      <w:r w:rsidRPr="009576C5">
        <w:rPr>
          <w:sz w:val="28"/>
          <w:szCs w:val="28"/>
        </w:rPr>
        <w:t xml:space="preserve">01 июля 2019 й.               </w:t>
      </w:r>
      <w:r>
        <w:rPr>
          <w:sz w:val="28"/>
          <w:szCs w:val="28"/>
        </w:rPr>
        <w:t xml:space="preserve">                № 2</w:t>
      </w:r>
      <w:bookmarkStart w:id="0" w:name="_GoBack"/>
      <w:bookmarkEnd w:id="0"/>
      <w:r w:rsidRPr="009576C5">
        <w:rPr>
          <w:sz w:val="28"/>
          <w:szCs w:val="28"/>
        </w:rPr>
        <w:t>2                           01июля 2019 г.</w:t>
      </w:r>
    </w:p>
    <w:p w:rsidR="009576C5" w:rsidRDefault="009576C5" w:rsidP="009576C5"/>
    <w:p w:rsidR="009576C5" w:rsidRDefault="009576C5" w:rsidP="009576C5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для размещения </w:t>
      </w:r>
    </w:p>
    <w:p w:rsidR="009576C5" w:rsidRDefault="009576C5" w:rsidP="009576C5">
      <w:pPr>
        <w:rPr>
          <w:sz w:val="28"/>
          <w:szCs w:val="28"/>
        </w:rPr>
      </w:pPr>
      <w:r>
        <w:rPr>
          <w:sz w:val="28"/>
          <w:szCs w:val="28"/>
        </w:rPr>
        <w:t>предвыборных печатных агитационных материалов</w:t>
      </w:r>
    </w:p>
    <w:p w:rsidR="009576C5" w:rsidRDefault="009576C5" w:rsidP="009576C5">
      <w:pPr>
        <w:rPr>
          <w:sz w:val="28"/>
          <w:szCs w:val="28"/>
        </w:rPr>
      </w:pPr>
    </w:p>
    <w:p w:rsidR="009576C5" w:rsidRDefault="009576C5" w:rsidP="009576C5">
      <w:pPr>
        <w:rPr>
          <w:sz w:val="28"/>
          <w:szCs w:val="28"/>
        </w:rPr>
      </w:pPr>
    </w:p>
    <w:p w:rsidR="009576C5" w:rsidRDefault="009576C5" w:rsidP="00957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частью 8 статьи 67 Кодекса Республики Башкортостан о выборах в целях агитации:</w:t>
      </w:r>
    </w:p>
    <w:p w:rsidR="009576C5" w:rsidRDefault="009576C5" w:rsidP="00957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1.Определить место для размещения предвыборных печатных агитационных материалов на территории сельского поселения Бишкаинский сельсовет: информационный стенд по ул. Центральная между зданиями 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и правления СПК «Искра»;</w:t>
      </w:r>
    </w:p>
    <w:p w:rsidR="009576C5" w:rsidRDefault="009576C5" w:rsidP="009576C5">
      <w:pPr>
        <w:tabs>
          <w:tab w:val="left" w:pos="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2.</w:t>
      </w:r>
      <w:proofErr w:type="gramStart"/>
      <w:r>
        <w:rPr>
          <w:rFonts w:eastAsia="Calibri"/>
          <w:sz w:val="28"/>
          <w:szCs w:val="28"/>
          <w:lang w:eastAsia="ar-SA"/>
        </w:rPr>
        <w:t>Разместить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настоящее распоряжение на официальном сайте и на  информационном стенде в здании администрации сельского поселения Бишкаинский сельсовет.</w:t>
      </w:r>
    </w:p>
    <w:p w:rsidR="009576C5" w:rsidRDefault="009576C5" w:rsidP="009576C5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3.Настоящее распоряжение вступает в силу с момента его официального опубликования (обнародования).</w:t>
      </w:r>
    </w:p>
    <w:p w:rsidR="009576C5" w:rsidRDefault="009576C5" w:rsidP="009576C5">
      <w:pPr>
        <w:rPr>
          <w:sz w:val="28"/>
          <w:szCs w:val="28"/>
        </w:rPr>
      </w:pPr>
    </w:p>
    <w:p w:rsidR="009576C5" w:rsidRDefault="009576C5" w:rsidP="009576C5">
      <w:pPr>
        <w:rPr>
          <w:sz w:val="28"/>
          <w:szCs w:val="28"/>
        </w:rPr>
      </w:pPr>
    </w:p>
    <w:p w:rsidR="009576C5" w:rsidRDefault="009576C5" w:rsidP="009576C5">
      <w:pPr>
        <w:rPr>
          <w:sz w:val="28"/>
          <w:szCs w:val="28"/>
        </w:rPr>
      </w:pPr>
    </w:p>
    <w:p w:rsidR="009576C5" w:rsidRDefault="009576C5" w:rsidP="009576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576C5" w:rsidRDefault="009576C5" w:rsidP="009576C5">
      <w:pPr>
        <w:rPr>
          <w:sz w:val="28"/>
          <w:szCs w:val="28"/>
        </w:rPr>
      </w:pPr>
      <w:r>
        <w:rPr>
          <w:sz w:val="28"/>
          <w:szCs w:val="28"/>
        </w:rPr>
        <w:t>Бишкаинский сельсовет</w:t>
      </w:r>
    </w:p>
    <w:p w:rsidR="009576C5" w:rsidRDefault="009576C5" w:rsidP="009576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576C5" w:rsidRDefault="009576C5" w:rsidP="009576C5">
      <w:pPr>
        <w:rPr>
          <w:sz w:val="28"/>
          <w:szCs w:val="28"/>
        </w:rPr>
      </w:pPr>
      <w:r>
        <w:rPr>
          <w:sz w:val="28"/>
          <w:szCs w:val="28"/>
        </w:rPr>
        <w:t>Аургазинский район                                                               В.А. Евстафьев</w:t>
      </w:r>
    </w:p>
    <w:p w:rsidR="009576C5" w:rsidRDefault="009576C5" w:rsidP="009576C5">
      <w:pPr>
        <w:rPr>
          <w:sz w:val="28"/>
          <w:szCs w:val="28"/>
        </w:rPr>
      </w:pPr>
    </w:p>
    <w:p w:rsidR="009576C5" w:rsidRDefault="009576C5" w:rsidP="009576C5">
      <w:pPr>
        <w:jc w:val="center"/>
        <w:rPr>
          <w:b/>
          <w:bCs/>
          <w:sz w:val="28"/>
          <w:szCs w:val="28"/>
        </w:rPr>
      </w:pPr>
    </w:p>
    <w:p w:rsidR="009576C5" w:rsidRDefault="009576C5" w:rsidP="009576C5">
      <w:pPr>
        <w:jc w:val="center"/>
        <w:rPr>
          <w:b/>
          <w:bCs/>
          <w:sz w:val="28"/>
          <w:szCs w:val="28"/>
        </w:rPr>
      </w:pPr>
    </w:p>
    <w:p w:rsidR="009576C5" w:rsidRDefault="009576C5" w:rsidP="009576C5"/>
    <w:p w:rsidR="00877D93" w:rsidRDefault="00877D93"/>
    <w:sectPr w:rsidR="008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E5"/>
    <w:rsid w:val="006F0A36"/>
    <w:rsid w:val="00877D93"/>
    <w:rsid w:val="009576C5"/>
    <w:rsid w:val="00D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-pos03@ufamt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2019-07-19T09:51:00Z</cp:lastPrinted>
  <dcterms:created xsi:type="dcterms:W3CDTF">2019-07-19T09:48:00Z</dcterms:created>
  <dcterms:modified xsi:type="dcterms:W3CDTF">2019-07-19T10:17:00Z</dcterms:modified>
</cp:coreProperties>
</file>