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6F" w:rsidRDefault="003A74E7">
      <w:r w:rsidRPr="003A74E7">
        <w:rPr>
          <w:rFonts w:ascii="Times New Roman" w:eastAsia="Times New Roman" w:hAnsi="Times New Roman"/>
          <w:noProof/>
          <w:sz w:val="30"/>
          <w:szCs w:val="20"/>
          <w:lang w:eastAsia="ru-RU"/>
        </w:rPr>
        <w:pict>
          <v:line id="Прямая соединительная линия 2" o:spid="_x0000_s1026" style="position:absolute;z-index:251659264;visibility:visible;mso-wrap-distance-top:-1e-4mm;mso-wrap-distance-bottom:-1e-4mm" from="3pt,88.8pt" to="478.4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</w:p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5315A0" w:rsidRPr="00ED4D42" w:rsidTr="009504A7">
        <w:tc>
          <w:tcPr>
            <w:tcW w:w="4309" w:type="dxa"/>
          </w:tcPr>
          <w:p w:rsidR="005315A0" w:rsidRPr="005315A0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5315A0" w:rsidRPr="005315A0" w:rsidRDefault="005315A0" w:rsidP="00ED4D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ортостан Республика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ы</w:t>
            </w:r>
          </w:p>
          <w:p w:rsidR="005315A0" w:rsidRPr="005315A0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531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 xml:space="preserve"> районы 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муниципаль</w:t>
            </w:r>
            <w:r w:rsidR="001213C2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районыны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n</w:t>
            </w:r>
            <w:r w:rsidR="001213C2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Биш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k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йы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н</w:t>
            </w:r>
          </w:p>
          <w:p w:rsidR="005315A0" w:rsidRPr="005315A0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ауыл советы ауыл</w:t>
            </w:r>
          </w:p>
          <w:p w:rsidR="005315A0" w:rsidRPr="005315A0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бил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e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м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eh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е Советы</w:t>
            </w:r>
          </w:p>
          <w:p w:rsidR="005315A0" w:rsidRPr="00ED4D42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5A0" w:rsidRPr="005315A0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5315A0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5315A0" w:rsidRPr="00ED4D42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5A0" w:rsidRPr="00ED4D42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4D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5315A0" w:rsidRPr="00ED4D42" w:rsidRDefault="001213C2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4D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5315A0" w:rsidRPr="00ED4D42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D4D42" w:rsidRDefault="00ED4D42" w:rsidP="005315A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15A0" w:rsidRPr="005315A0" w:rsidRDefault="005315A0" w:rsidP="005315A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15A0">
        <w:rPr>
          <w:rFonts w:ascii="Times New Roman" w:eastAsia="Times New Roman" w:hAnsi="Times New Roman"/>
          <w:sz w:val="27"/>
          <w:szCs w:val="27"/>
          <w:lang w:eastAsia="ru-RU"/>
        </w:rPr>
        <w:t>РЕШЕНИЕ</w:t>
      </w:r>
    </w:p>
    <w:p w:rsidR="005315A0" w:rsidRPr="005315A0" w:rsidRDefault="005315A0" w:rsidP="005315A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15A0">
        <w:rPr>
          <w:rFonts w:ascii="Times New Roman" w:eastAsia="Times New Roman" w:hAnsi="Times New Roman"/>
          <w:sz w:val="27"/>
          <w:szCs w:val="27"/>
          <w:lang w:eastAsia="ru-RU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5315A0" w:rsidRPr="005315A0" w:rsidRDefault="005315A0" w:rsidP="005315A0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2FB9" w:rsidRPr="001213C2" w:rsidRDefault="004D2FB9" w:rsidP="004D2F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1213C2" w:rsidRDefault="004D2FB9" w:rsidP="001213C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3C2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отмене  Решения  Совета  сельского поселения  Бишкаинский  сельсовет  муниципального района  Аургазинский  район  Республики  Башкортостан от  </w:t>
      </w:r>
      <w:r w:rsidR="001213C2" w:rsidRPr="001213C2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1213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6D3B" w:rsidRPr="001213C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1213C2" w:rsidRPr="001213C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213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6D3B" w:rsidRPr="001213C2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Pr="001213C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213C2" w:rsidRPr="001213C2">
        <w:rPr>
          <w:rFonts w:ascii="Times New Roman" w:eastAsia="Times New Roman" w:hAnsi="Times New Roman"/>
          <w:sz w:val="28"/>
          <w:szCs w:val="28"/>
          <w:lang w:eastAsia="ru-RU"/>
        </w:rPr>
        <w:t xml:space="preserve">256 </w:t>
      </w:r>
      <w:r w:rsidR="004E6D3B" w:rsidRPr="001213C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213C2" w:rsidRPr="001213C2">
        <w:rPr>
          <w:rFonts w:ascii="Times New Roman" w:hAnsi="Times New Roman"/>
          <w:sz w:val="28"/>
          <w:szCs w:val="28"/>
        </w:rPr>
        <w:t xml:space="preserve">«Об утверждении Правил обустройства мест (площадок) накопления твердых коммунальных отходов на территории сельского поселения Бишкаинский  сельсовет муниципального района </w:t>
      </w:r>
    </w:p>
    <w:p w:rsidR="001213C2" w:rsidRPr="001213C2" w:rsidRDefault="001213C2" w:rsidP="001213C2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13C2">
        <w:rPr>
          <w:rFonts w:ascii="Times New Roman" w:hAnsi="Times New Roman"/>
          <w:sz w:val="28"/>
          <w:szCs w:val="28"/>
        </w:rPr>
        <w:t>Аургазинский район Республики Башкортостан»</w:t>
      </w:r>
    </w:p>
    <w:p w:rsidR="004E6D3B" w:rsidRPr="005E019B" w:rsidRDefault="004E6D3B" w:rsidP="001213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муниципального района Аургазинский район Республики Башкортостан 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</w:t>
      </w:r>
      <w:r w:rsidR="00446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4D2FB9" w:rsidRPr="001213C2" w:rsidRDefault="004D2FB9" w:rsidP="001213C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Решение</w:t>
      </w:r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Совета  сельского поселения  Бишкаинский  сельсовет  муниципального района  Аургазинский  район  Республики  Башкортостан </w:t>
      </w:r>
      <w:r w:rsidRPr="005E019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213C2" w:rsidRPr="001213C2">
        <w:rPr>
          <w:rFonts w:ascii="Times New Roman" w:eastAsia="Times New Roman" w:hAnsi="Times New Roman"/>
          <w:sz w:val="28"/>
          <w:szCs w:val="28"/>
          <w:lang w:eastAsia="ru-RU"/>
        </w:rPr>
        <w:t>29.04.2019 №256 «</w:t>
      </w:r>
      <w:r w:rsidR="001213C2" w:rsidRPr="001213C2">
        <w:rPr>
          <w:rFonts w:ascii="Times New Roman" w:hAnsi="Times New Roman"/>
          <w:sz w:val="28"/>
          <w:szCs w:val="28"/>
        </w:rPr>
        <w:t>«Об утверждении Правил обустройства мест (площадок) накопления твердых коммунальных отходов на территории сельского поселения Бишкаинский  сельсовет муниципального района Аургазинский район Республики Башкортостан»</w:t>
      </w:r>
      <w:r w:rsidR="001213C2">
        <w:rPr>
          <w:rFonts w:ascii="Times New Roman" w:hAnsi="Times New Roman"/>
          <w:sz w:val="28"/>
          <w:szCs w:val="28"/>
        </w:rPr>
        <w:t>.</w:t>
      </w:r>
    </w:p>
    <w:p w:rsidR="004D2FB9" w:rsidRPr="006E54E1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 Республики Башкортостан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www.bishkain.ru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4D2FB9" w:rsidRDefault="004D2FB9" w:rsidP="00121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Евстафьев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5315A0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с.Бишкаин</w:t>
      </w:r>
    </w:p>
    <w:p w:rsidR="005315A0" w:rsidRDefault="001213C2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ноября 2020</w:t>
      </w:r>
      <w:r w:rsidR="005315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5315A0" w:rsidRDefault="005315A0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21B6F">
        <w:rPr>
          <w:rFonts w:ascii="Times New Roman" w:eastAsia="Times New Roman" w:hAnsi="Times New Roman"/>
          <w:sz w:val="28"/>
          <w:szCs w:val="28"/>
          <w:lang w:eastAsia="ru-RU"/>
        </w:rPr>
        <w:t>101</w:t>
      </w: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F8F" w:rsidSect="00FC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FF4" w:rsidRDefault="001C5FF4" w:rsidP="007B5F49">
      <w:pPr>
        <w:spacing w:after="0" w:line="240" w:lineRule="auto"/>
      </w:pPr>
      <w:r>
        <w:separator/>
      </w:r>
    </w:p>
  </w:endnote>
  <w:endnote w:type="continuationSeparator" w:id="1">
    <w:p w:rsidR="001C5FF4" w:rsidRDefault="001C5FF4" w:rsidP="007B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FF4" w:rsidRDefault="001C5FF4" w:rsidP="007B5F49">
      <w:pPr>
        <w:spacing w:after="0" w:line="240" w:lineRule="auto"/>
      </w:pPr>
      <w:r>
        <w:separator/>
      </w:r>
    </w:p>
  </w:footnote>
  <w:footnote w:type="continuationSeparator" w:id="1">
    <w:p w:rsidR="001C5FF4" w:rsidRDefault="001C5FF4" w:rsidP="007B5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BAD"/>
    <w:rsid w:val="001213C2"/>
    <w:rsid w:val="0012206D"/>
    <w:rsid w:val="001B5F9F"/>
    <w:rsid w:val="001C5FF4"/>
    <w:rsid w:val="002A2235"/>
    <w:rsid w:val="002E456F"/>
    <w:rsid w:val="00341BAD"/>
    <w:rsid w:val="003A74E7"/>
    <w:rsid w:val="00446879"/>
    <w:rsid w:val="00462141"/>
    <w:rsid w:val="004D2FB9"/>
    <w:rsid w:val="004E6D3B"/>
    <w:rsid w:val="00507CAD"/>
    <w:rsid w:val="005315A0"/>
    <w:rsid w:val="005A6408"/>
    <w:rsid w:val="00601F8F"/>
    <w:rsid w:val="00635865"/>
    <w:rsid w:val="006E3050"/>
    <w:rsid w:val="00755FBA"/>
    <w:rsid w:val="007A1FB1"/>
    <w:rsid w:val="007B5F49"/>
    <w:rsid w:val="00875318"/>
    <w:rsid w:val="008E4BC4"/>
    <w:rsid w:val="00916A02"/>
    <w:rsid w:val="00921B6F"/>
    <w:rsid w:val="00AF3D03"/>
    <w:rsid w:val="00BD052F"/>
    <w:rsid w:val="00BE6DFD"/>
    <w:rsid w:val="00C10194"/>
    <w:rsid w:val="00D3167D"/>
    <w:rsid w:val="00ED4D42"/>
    <w:rsid w:val="00FC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F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F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F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F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shka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10</cp:revision>
  <cp:lastPrinted>2020-11-16T04:17:00Z</cp:lastPrinted>
  <dcterms:created xsi:type="dcterms:W3CDTF">2020-10-20T11:24:00Z</dcterms:created>
  <dcterms:modified xsi:type="dcterms:W3CDTF">2020-11-16T04:17:00Z</dcterms:modified>
</cp:coreProperties>
</file>