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5E" w:rsidRDefault="0051215E" w:rsidP="0051215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</w:rPr>
        <w:t>ПРОЕКТ</w:t>
      </w:r>
      <w:r>
        <w:rPr>
          <w:rStyle w:val="eop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right="301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left="301" w:right="301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Совета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> сельсовет 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left="301" w:right="301"/>
        <w:jc w:val="center"/>
        <w:textAlignment w:val="baseline"/>
        <w:rPr>
          <w:rStyle w:val="normaltextrun"/>
          <w:sz w:val="28"/>
          <w:szCs w:val="28"/>
          <w:lang w:val="en-US"/>
        </w:rPr>
      </w:pPr>
      <w:r>
        <w:rPr>
          <w:rStyle w:val="normaltextrun"/>
          <w:sz w:val="28"/>
          <w:szCs w:val="28"/>
        </w:rPr>
        <w:t xml:space="preserve">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</w:t>
      </w:r>
    </w:p>
    <w:p w:rsidR="0051215E" w:rsidRDefault="0051215E" w:rsidP="0051215E">
      <w:pPr>
        <w:pStyle w:val="paragraph"/>
        <w:spacing w:before="0" w:beforeAutospacing="0" w:after="0" w:afterAutospacing="0"/>
        <w:ind w:left="301" w:right="301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Республики</w:t>
      </w:r>
      <w:r w:rsidRPr="0051215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Башкортостан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93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О внесении изменений в решение Совета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от 2</w:t>
      </w:r>
      <w:r w:rsidRPr="0051215E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 xml:space="preserve">.10.2019 г. № </w:t>
      </w:r>
      <w:r w:rsidRPr="0051215E">
        <w:rPr>
          <w:rStyle w:val="normaltextrun"/>
          <w:sz w:val="28"/>
          <w:szCs w:val="28"/>
        </w:rPr>
        <w:t>22</w:t>
      </w:r>
      <w:r>
        <w:rPr>
          <w:rStyle w:val="normaltextrun"/>
          <w:sz w:val="28"/>
          <w:szCs w:val="28"/>
        </w:rPr>
        <w:t xml:space="preserve"> «Об утверждении Положения о порядке планирования приватизации муниципального имущества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> сельсовет муниципального района 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> район Республики Башкортостан»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93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соответствии с 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 26 декабря 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в целях приведения муниципального нормативного правового акта в соответствие</w:t>
      </w:r>
      <w:proofErr w:type="gramEnd"/>
      <w:r>
        <w:rPr>
          <w:rStyle w:val="normaltextrun"/>
          <w:sz w:val="28"/>
          <w:szCs w:val="28"/>
        </w:rPr>
        <w:t xml:space="preserve"> с действующим законодательством и исполнения протеста прокурора </w:t>
      </w:r>
      <w:proofErr w:type="spellStart"/>
      <w:r>
        <w:rPr>
          <w:rStyle w:val="normaltextrun"/>
          <w:sz w:val="28"/>
          <w:szCs w:val="28"/>
        </w:rPr>
        <w:t>Аургазинского</w:t>
      </w:r>
      <w:proofErr w:type="spellEnd"/>
      <w:r>
        <w:rPr>
          <w:rStyle w:val="normaltextrun"/>
          <w:sz w:val="28"/>
          <w:szCs w:val="28"/>
        </w:rPr>
        <w:t xml:space="preserve"> района от 13.08.2021 № 5д-2021, Совет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РЕШИЛ: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         внести следующие изменения в Положение о порядке планирования приватизации муниципального имущества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(далее – Положение):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 1. Пункт 3.1 Положения изменить и изложить в следующей редакции: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 «3.1.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 Прогнозный план (</w:t>
      </w:r>
      <w:r>
        <w:rPr>
          <w:rStyle w:val="contextualspellingandgrammarerror"/>
          <w:sz w:val="28"/>
          <w:szCs w:val="28"/>
        </w:rPr>
        <w:t>программа)  приватизации</w:t>
      </w:r>
      <w:r>
        <w:rPr>
          <w:rStyle w:val="normaltextrun"/>
          <w:sz w:val="28"/>
          <w:szCs w:val="28"/>
        </w:rPr>
        <w:t> должен содержать: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  перечни сгруппированного по видам экономической </w:t>
      </w:r>
      <w:r>
        <w:rPr>
          <w:rStyle w:val="contextualspellingandgrammarerror"/>
          <w:sz w:val="28"/>
          <w:szCs w:val="28"/>
        </w:rPr>
        <w:t>деятельности  муниципального</w:t>
      </w:r>
      <w:r>
        <w:rPr>
          <w:rStyle w:val="normaltextrun"/>
          <w:sz w:val="28"/>
          <w:szCs w:val="28"/>
        </w:rPr>
        <w:t xml:space="preserve"> 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сельского поселения), с указанием характеристики </w:t>
      </w:r>
      <w:r>
        <w:rPr>
          <w:rStyle w:val="normaltextrun"/>
          <w:sz w:val="28"/>
          <w:szCs w:val="28"/>
        </w:rPr>
        <w:lastRenderedPageBreak/>
        <w:t>соответствующего имущества;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>
        <w:rPr>
          <w:rStyle w:val="normaltextrun"/>
          <w:sz w:val="28"/>
          <w:szCs w:val="28"/>
        </w:rPr>
        <w:t>доли</w:t>
      </w:r>
      <w:proofErr w:type="gramEnd"/>
      <w:r>
        <w:rPr>
          <w:rStyle w:val="normaltextru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</w:t>
      </w:r>
      <w:proofErr w:type="gramStart"/>
      <w:r>
        <w:rPr>
          <w:rStyle w:val="normaltextrun"/>
          <w:sz w:val="28"/>
          <w:szCs w:val="28"/>
        </w:rPr>
        <w:t>.».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           </w:t>
      </w:r>
      <w:proofErr w:type="gramEnd"/>
      <w:r>
        <w:rPr>
          <w:rStyle w:val="normaltextrun"/>
          <w:sz w:val="28"/>
          <w:szCs w:val="28"/>
        </w:rPr>
        <w:t>2. Пункт 3.3. Положения изменить и изложить в следующей редакции: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 «3.3. Проект прогнозного плана (программы) приватизации муниципального имущества направляется для его утверждения в </w:t>
      </w:r>
      <w:r>
        <w:rPr>
          <w:rStyle w:val="contextualspellingandgrammarerror"/>
          <w:sz w:val="28"/>
          <w:szCs w:val="28"/>
        </w:rPr>
        <w:t>Совет  сельского</w:t>
      </w:r>
      <w:r>
        <w:rPr>
          <w:rStyle w:val="normaltextrun"/>
          <w:sz w:val="28"/>
          <w:szCs w:val="28"/>
        </w:rPr>
        <w:t> 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одновременно с проектом бюджета на очередной финансовый год в составе прилагаемых к нему </w:t>
      </w:r>
      <w:r>
        <w:rPr>
          <w:rStyle w:val="contextualspellingandgrammarerror"/>
          <w:sz w:val="28"/>
          <w:szCs w:val="28"/>
        </w:rPr>
        <w:t>материалов  и</w:t>
      </w:r>
      <w:r>
        <w:rPr>
          <w:rStyle w:val="normaltextrun"/>
          <w:sz w:val="28"/>
          <w:szCs w:val="28"/>
        </w:rPr>
        <w:t>  утверждается не позднее 10 рабочих дней до начала планового периода</w:t>
      </w:r>
      <w:proofErr w:type="gramStart"/>
      <w:r>
        <w:rPr>
          <w:rStyle w:val="normaltextrun"/>
          <w:sz w:val="28"/>
          <w:szCs w:val="28"/>
        </w:rPr>
        <w:t>.».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          </w:t>
      </w:r>
      <w:proofErr w:type="gramEnd"/>
      <w:r>
        <w:rPr>
          <w:rStyle w:val="normaltextrun"/>
          <w:sz w:val="28"/>
          <w:szCs w:val="28"/>
        </w:rPr>
        <w:t>3. Пункт 3.8. Положения изменить и изложить в следующей редакции:</w:t>
      </w:r>
      <w:r>
        <w:rPr>
          <w:rStyle w:val="scxw12910190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 «3.8. Прогнозный план (программа) приватизации муниципального имущества на очередной финансовый год и отчет о его выполнении размещаются в течение 15 дней со дня утверждения органами местного самоуправления на официальном сайте в информационно-телекоммуникационной сети «Интернет» в соответствии с требованиями, установленными Федеральным законом "О приватизации государственного и муниципального имущества».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 4. Обнародовать настоящее решение в здании администрации сельского поселения </w:t>
      </w:r>
      <w:r>
        <w:rPr>
          <w:rStyle w:val="spellingerror"/>
          <w:sz w:val="28"/>
          <w:szCs w:val="28"/>
        </w:rPr>
        <w:t>Бишкаинский</w:t>
      </w:r>
      <w:r>
        <w:rPr>
          <w:rStyle w:val="normaltextrun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sz w:val="28"/>
          <w:szCs w:val="28"/>
        </w:rPr>
        <w:t>Аургазинский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и разместить на официальном сайте </w:t>
      </w:r>
      <w:hyperlink r:id="rId4" w:history="1">
        <w:r w:rsidRPr="0092786D">
          <w:rPr>
            <w:rStyle w:val="a3"/>
            <w:sz w:val="28"/>
            <w:szCs w:val="28"/>
          </w:rPr>
          <w:t>www.</w:t>
        </w:r>
        <w:r w:rsidRPr="0092786D">
          <w:rPr>
            <w:rStyle w:val="a3"/>
            <w:sz w:val="28"/>
            <w:szCs w:val="28"/>
            <w:lang w:val="en-US"/>
          </w:rPr>
          <w:t>bischkain</w:t>
        </w:r>
        <w:r w:rsidRPr="0092786D">
          <w:rPr>
            <w:rStyle w:val="a3"/>
            <w:sz w:val="28"/>
            <w:szCs w:val="28"/>
          </w:rPr>
          <w:t>.</w:t>
        </w:r>
        <w:r w:rsidRPr="0092786D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normaltextrun"/>
          <w:color w:val="0000FF"/>
          <w:sz w:val="28"/>
          <w:szCs w:val="28"/>
          <w:u w:val="single"/>
        </w:rPr>
        <w:t>.</w:t>
      </w:r>
      <w:r>
        <w:rPr>
          <w:rStyle w:val="scxw129101906"/>
          <w:color w:val="0000FF"/>
          <w:sz w:val="28"/>
          <w:szCs w:val="28"/>
        </w:rPr>
        <w:t> </w:t>
      </w:r>
      <w:r>
        <w:rPr>
          <w:color w:val="0000FF"/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  5. Настоящее Решение вступает в силу со дня его официального опубликования.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Глава сельского поселения                                                                                  В.А. Евстафьев   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с. </w:t>
      </w:r>
      <w:proofErr w:type="spellStart"/>
      <w:r>
        <w:rPr>
          <w:rStyle w:val="spellingerror"/>
          <w:sz w:val="28"/>
          <w:szCs w:val="28"/>
        </w:rPr>
        <w:t>Бишкаин</w:t>
      </w:r>
      <w:proofErr w:type="spellEnd"/>
    </w:p>
    <w:p w:rsidR="0051215E" w:rsidRDefault="0051215E" w:rsidP="005121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__________     2021 года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№ _____</w:t>
      </w:r>
      <w:r>
        <w:rPr>
          <w:rStyle w:val="eop"/>
          <w:sz w:val="28"/>
          <w:szCs w:val="28"/>
        </w:rPr>
        <w:t> </w:t>
      </w:r>
    </w:p>
    <w:p w:rsidR="0051215E" w:rsidRDefault="0051215E" w:rsidP="0051215E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scxw129101906"/>
        </w:rPr>
        <w:lastRenderedPageBreak/>
        <w:t> </w:t>
      </w:r>
      <w:r>
        <w:br/>
      </w:r>
      <w:r>
        <w:rPr>
          <w:rStyle w:val="eop"/>
          <w:sz w:val="28"/>
          <w:szCs w:val="28"/>
        </w:rPr>
        <w:t> </w:t>
      </w:r>
    </w:p>
    <w:p w:rsidR="000166DB" w:rsidRDefault="000166DB"/>
    <w:sectPr w:rsidR="0001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215E"/>
    <w:rsid w:val="000166DB"/>
    <w:rsid w:val="0051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1215E"/>
  </w:style>
  <w:style w:type="character" w:customStyle="1" w:styleId="eop">
    <w:name w:val="eop"/>
    <w:basedOn w:val="a0"/>
    <w:rsid w:val="0051215E"/>
  </w:style>
  <w:style w:type="character" w:customStyle="1" w:styleId="spellingerror">
    <w:name w:val="spellingerror"/>
    <w:basedOn w:val="a0"/>
    <w:rsid w:val="0051215E"/>
  </w:style>
  <w:style w:type="character" w:customStyle="1" w:styleId="scxw129101906">
    <w:name w:val="scxw129101906"/>
    <w:basedOn w:val="a0"/>
    <w:rsid w:val="0051215E"/>
  </w:style>
  <w:style w:type="character" w:customStyle="1" w:styleId="contextualspellingandgrammarerror">
    <w:name w:val="contextualspellingandgrammarerror"/>
    <w:basedOn w:val="a0"/>
    <w:rsid w:val="0051215E"/>
  </w:style>
  <w:style w:type="character" w:styleId="a3">
    <w:name w:val="Hyperlink"/>
    <w:basedOn w:val="a0"/>
    <w:uiPriority w:val="99"/>
    <w:unhideWhenUsed/>
    <w:rsid w:val="00512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chk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2021-08-25T11:35:00Z</dcterms:created>
  <dcterms:modified xsi:type="dcterms:W3CDTF">2021-08-25T11:37:00Z</dcterms:modified>
</cp:coreProperties>
</file>