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 О Т О К О Л 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общего собрания участников общей долевой собственности, на земельный участок из земель сельскохозяйственного назначения с кадастровым номером 02:05:141304:7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расположенный в административных границах сельского поселения Бишкаинский сельсовет муниципального района 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 район Республики Башкортостан.</w:t>
      </w: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07 апреля 2022 года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Общее собрание проводится по инициативе администрации сельского поселения Бишкаинский сельсовет муниципального района Аургазинский район РБ.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Основание для проведения общего собрания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участников общей долевой собственности (п.1.1.ч. 1 ст.14 Федерального закона от 24.07.2002 года № 101-ФЗ Обороте земель сельскохозяйственного назначения») -предложение участников общей долевой собственности на земельные участки с кадастровым номером 02:05:141304:7</w:t>
      </w:r>
      <w:r w:rsidR="00434F9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органа местного самоуправления администрации сельского поселения Бишкаинский сельсовет.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 публикации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Объявление размещено на информационном стенде сайта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bishkain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Бишкаинский сельсовет 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4февраля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г., в газете «Аургазинский вестник» от 24 февраля 2022 г. и в газете «Республика Башкортостан» от 18 февраля  2022 г.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(копии страниц газет прилагаются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), участники долевой собственности письменно уведомлены о проведении общего собрания, отрывные листы уведомления прилагаются.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проведения: Администрация сельского поселения Бишкаинский сельсовет,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Бишкаин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ул.Выездная, 19</w:t>
      </w:r>
    </w:p>
    <w:p w:rsidR="003F1FD5" w:rsidRDefault="003F1FD5" w:rsidP="003F1FD5">
      <w:pPr>
        <w:tabs>
          <w:tab w:val="left" w:pos="253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проведения: 10 часов </w:t>
      </w:r>
      <w:r w:rsidR="005347F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 мин. </w:t>
      </w:r>
    </w:p>
    <w:p w:rsidR="002C65BF" w:rsidRDefault="00227046" w:rsidP="002C65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сегодняшнем собрании общее количество участников долевой собственности принимающих участие в собрании лично или через представителя 4 (четыре) человека,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(список прилагается)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составляет </w:t>
      </w:r>
      <w:r w:rsidR="002C65BF">
        <w:rPr>
          <w:rFonts w:ascii="Times New Roman" w:eastAsia="Times New Roman" w:hAnsi="Times New Roman"/>
          <w:sz w:val="28"/>
          <w:szCs w:val="28"/>
          <w:lang w:eastAsia="ru-RU"/>
        </w:rPr>
        <w:t>53,6 (пятьдесят три целых шесть десятых)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общего количества собственников земельного участка, общее число долевых собственников</w:t>
      </w:r>
      <w:r w:rsidR="002C65BF">
        <w:rPr>
          <w:rFonts w:ascii="Times New Roman" w:eastAsia="Times New Roman" w:hAnsi="Times New Roman"/>
          <w:sz w:val="28"/>
          <w:szCs w:val="28"/>
          <w:lang w:eastAsia="ru-RU"/>
        </w:rPr>
        <w:t>14 (четырнадцать).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Таким образом, имеется предусмотренный Федеральным законом кворум, что дает право считать проведение общего собрания правомочным и соответственно, принятые на собрании решения законными (п.п.5.8.. ст.14.1 Федерального закона от 24.07.2002 года № 101- ФЗ «Об обороте земель сельскохозяйственного назначения»).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Кроме того на общем собрании присутствуют 2(два) арендатора.</w:t>
      </w:r>
    </w:p>
    <w:p w:rsidR="003F1FD5" w:rsidRDefault="003F1FD5" w:rsidP="003F1FD5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Максим Витальевич-ИП ГКФХ</w:t>
      </w:r>
    </w:p>
    <w:p w:rsidR="003F1FD5" w:rsidRDefault="003F1FD5" w:rsidP="003F1FD5">
      <w:pPr>
        <w:pStyle w:val="a3"/>
        <w:numPr>
          <w:ilvl w:val="0"/>
          <w:numId w:val="1"/>
        </w:num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Никифоров Дмитрий Геннадьевич- КФХ «Искра»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Собрание участников открыл и ведет глава администрации сельского поселения Бишкаинский сельсовет Евстафьев Владимир Александрович.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Голосуем за открытие собрания.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– </w:t>
      </w:r>
      <w:bookmarkStart w:id="0" w:name="_Hlk100582187"/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 (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семь целых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пять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 десятых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  <w:bookmarkEnd w:id="0"/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Против-нет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Воздержался-нет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Результаты голосования Единогласно «ЗА».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Уважаемые пайщики, необходимо утвердить повестку дня.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Повестка дня собрания: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1) Избрание председателя общего собрания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2) Избрание секретаря собрания</w:t>
      </w:r>
    </w:p>
    <w:p w:rsidR="003F1FD5" w:rsidRDefault="003F1FD5" w:rsidP="003F1F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3) О выборе нового арендатора, условиях арендной платы и о сроках</w:t>
      </w:r>
    </w:p>
    <w:p w:rsidR="003F1FD5" w:rsidRDefault="003F1FD5" w:rsidP="003F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4)</w:t>
      </w:r>
      <w:r>
        <w:rPr>
          <w:rFonts w:ascii="Times New Roman" w:hAnsi="Times New Roman"/>
          <w:sz w:val="28"/>
          <w:szCs w:val="28"/>
        </w:rPr>
        <w:t xml:space="preserve"> Избрание лица, уполномоченного совершать без доверенности сделки с данными земельными участками.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Какие будут предложения?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Поступило предложение утвердить данную повестку дня.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Кто за то, чтобы утвердить данную повестку дня прошу голосовать?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Кто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Воздержался»-нет,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Против-нет.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Решение принято, повестка дня утверждена.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Таким образом, на повестку дня выносится следующие вопросы: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1) Уважаемые пайщики, по первому вопросу повестки дня необходимо избрать председателя собрания.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Поступило предложение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Александровича- главу администрации сельского поселения Бишкаинский сельсовет.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Ставлю на голосование избрать председателем собрания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Евстафьева Владимира Александровича.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«против»- нет;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Решили избрать председателем собрания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В.А.Евстафьева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2) По второму вопросу повестки дня для записи выступлений необходимо избрать секретаря собрания.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Поступило предложение избрать секретарем общего собрания Григорьеву Ольгу Андреевну.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Голосовали: «за»-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«против»- нет;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«воздержались»-нет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единогласно ЗА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По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третьему вопросу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повестки дня выступил В.А.Евстафьев. Он ознакомил присутствующих о предоставлении земель сельхоз назначения с кадастровым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аренду в связи с тем, что 25.04.2022г. выходит срок аренды на данный участок. 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По мере поступления заявление от арендаторов предоставили слово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ГКФХ Никифорову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Максиму Витальевичу.  Он предложил пайщикам </w:t>
      </w:r>
      <w:r>
        <w:rPr>
          <w:rFonts w:ascii="Times New Roman" w:hAnsi="Times New Roman"/>
          <w:sz w:val="28"/>
          <w:szCs w:val="28"/>
        </w:rPr>
        <w:t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10 (десять) рулонов соломы за один пай с  доставкой на подворье бесплатно, кроме того если кому солома не нужна, вместо соломы шесть рулонов сена за один пай. Семена имеются для посева, удобрения закуплены. А также имеется запас зерна для выдачи пайщикам.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Слово </w:t>
      </w:r>
      <w:proofErr w:type="gramStart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предоставили ГКФХ Искра Никифорову Дмитрию ГеннадьевичуОн предложил</w:t>
      </w:r>
      <w:proofErr w:type="gramEnd"/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пайщикам </w:t>
      </w:r>
      <w:r>
        <w:rPr>
          <w:rFonts w:ascii="Times New Roman" w:hAnsi="Times New Roman"/>
          <w:sz w:val="28"/>
          <w:szCs w:val="28"/>
        </w:rPr>
        <w:t xml:space="preserve">шесть центнеров зерна за один пай бесплатно. Если урожайность больше 30 (тридцати) центнеров с гектара, то 10 центнеров зерна за один пай. Каждому пайщику по </w:t>
      </w:r>
      <w:r w:rsidR="00527A8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(</w:t>
      </w:r>
      <w:r w:rsidR="00527A88">
        <w:rPr>
          <w:rFonts w:ascii="Times New Roman" w:hAnsi="Times New Roman"/>
          <w:sz w:val="28"/>
          <w:szCs w:val="28"/>
        </w:rPr>
        <w:t>шесть</w:t>
      </w:r>
      <w:r>
        <w:rPr>
          <w:rFonts w:ascii="Times New Roman" w:hAnsi="Times New Roman"/>
          <w:sz w:val="28"/>
          <w:szCs w:val="28"/>
        </w:rPr>
        <w:t xml:space="preserve">) рулонов соломы за один пай с  доставкой на подворье бесплатно, кроме того если </w:t>
      </w:r>
      <w:r w:rsidR="00527A88">
        <w:rPr>
          <w:rFonts w:ascii="Times New Roman" w:hAnsi="Times New Roman"/>
          <w:sz w:val="28"/>
          <w:szCs w:val="28"/>
        </w:rPr>
        <w:t>пайщику</w:t>
      </w:r>
      <w:r>
        <w:rPr>
          <w:rFonts w:ascii="Times New Roman" w:hAnsi="Times New Roman"/>
          <w:sz w:val="28"/>
          <w:szCs w:val="28"/>
        </w:rPr>
        <w:t xml:space="preserve"> солома не нужна,</w:t>
      </w:r>
      <w:r w:rsidR="00527A88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 xml:space="preserve"> вместо соломы шесть рулонов сена за один пай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емена имеются для посева, удобрения закуплены.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Какие будут предложения? Если нет других предложений ставлю на голосование.</w:t>
      </w:r>
    </w:p>
    <w:p w:rsidR="003F1FD5" w:rsidRDefault="003F1FD5" w:rsidP="003F1FD5">
      <w:pPr>
        <w:tabs>
          <w:tab w:val="left" w:pos="2535"/>
        </w:tabs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Кто за то, чтобы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передать земельный участокс кадастровым 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447488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5853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</w:t>
      </w:r>
      <w:r w:rsidR="00757178">
        <w:rPr>
          <w:rFonts w:ascii="Times New Roman" w:eastAsia="Times New Roman" w:hAnsi="Times New Roman"/>
          <w:iCs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ГКФХ Никифорову Максиму Витальевичу.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Результаты голосования таковы: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за -5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(пять</w:t>
      </w:r>
      <w:r w:rsidR="00A3063C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целых пять десятых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голосов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Против –  </w:t>
      </w:r>
      <w:r w:rsidR="00A3063C">
        <w:rPr>
          <w:rFonts w:ascii="Times New Roman" w:eastAsia="Times New Roman" w:hAnsi="Times New Roman"/>
          <w:bCs/>
          <w:sz w:val="28"/>
          <w:szCs w:val="28"/>
          <w:lang w:eastAsia="ru-RU"/>
        </w:rPr>
        <w:t>2 голоса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Большинством голосов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передать земельный участок </w:t>
      </w:r>
      <w:r w:rsidR="00757178">
        <w:rPr>
          <w:rFonts w:ascii="Times New Roman" w:eastAsia="Times New Roman" w:hAnsi="Times New Roman"/>
          <w:sz w:val="28"/>
          <w:szCs w:val="28"/>
          <w:lang w:eastAsia="ru-RU"/>
        </w:rPr>
        <w:t>ИП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ГКФХ Никифорову Максиму Витальевичу с кадастровым номером 02:05:141304:7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площадью 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447488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+/-</w:t>
      </w:r>
      <w:r w:rsidR="00F3768E">
        <w:rPr>
          <w:rFonts w:ascii="Times New Roman" w:eastAsia="Times New Roman" w:hAnsi="Times New Roman"/>
          <w:sz w:val="28"/>
          <w:szCs w:val="28"/>
          <w:lang w:eastAsia="ru-RU"/>
        </w:rPr>
        <w:t>5853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кв.м., расположенный в административных границах СП Бишкаинский сельсовет МР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Аургазинский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РБ, находящийся в общей долевой собственности пайщиков, в аренду сроком на </w:t>
      </w:r>
      <w:r w:rsidR="00604149">
        <w:rPr>
          <w:rFonts w:ascii="Times New Roman" w:eastAsia="Times New Roman" w:hAnsi="Times New Roman"/>
          <w:sz w:val="28"/>
          <w:szCs w:val="28"/>
          <w:lang w:eastAsia="ru-RU"/>
        </w:rPr>
        <w:t>три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78AE" w:rsidRDefault="003F1FD5" w:rsidP="005B78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Дальше по повестке дня выступил В.А.Евстафьев председатель собрания.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Он объяснил присутствующих, что необходимо расторгнуть договор от 25.04.20</w:t>
      </w:r>
      <w:r w:rsidR="00A55D0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>г. и заключить новый договор аренды, ознакомил с</w:t>
      </w:r>
      <w:r w:rsidR="00604149">
        <w:rPr>
          <w:rFonts w:ascii="Times New Roman" w:eastAsia="Times New Roman" w:hAnsi="Times New Roman"/>
          <w:sz w:val="28"/>
          <w:szCs w:val="28"/>
          <w:lang w:eastAsia="ru-RU"/>
        </w:rPr>
        <w:t xml:space="preserve"> новыми</w:t>
      </w:r>
      <w:r w:rsidR="005B78AE">
        <w:rPr>
          <w:rFonts w:ascii="Times New Roman" w:eastAsia="Times New Roman" w:hAnsi="Times New Roman"/>
          <w:sz w:val="28"/>
          <w:szCs w:val="28"/>
          <w:lang w:eastAsia="ru-RU"/>
        </w:rPr>
        <w:t xml:space="preserve"> условиями</w:t>
      </w:r>
      <w:r w:rsidR="00604149">
        <w:rPr>
          <w:rFonts w:ascii="Times New Roman" w:hAnsi="Times New Roman"/>
          <w:sz w:val="28"/>
          <w:szCs w:val="28"/>
        </w:rPr>
        <w:t>договора</w:t>
      </w:r>
      <w:r w:rsidR="005B78AE">
        <w:rPr>
          <w:rFonts w:ascii="Times New Roman" w:hAnsi="Times New Roman"/>
          <w:sz w:val="28"/>
          <w:szCs w:val="28"/>
        </w:rPr>
        <w:t xml:space="preserve"> и о новых сроках.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четвертому вопросу повестки дня выступил Евстафьев В.А. Для </w:t>
      </w:r>
      <w:r>
        <w:rPr>
          <w:rFonts w:ascii="Time Roman" w:eastAsia="Times New Roman" w:hAnsi="Time Roman"/>
          <w:sz w:val="28"/>
          <w:szCs w:val="28"/>
          <w:lang w:eastAsia="ru-RU"/>
        </w:rPr>
        <w:t>заключения договора аренды с арендатором от имени пайщиков, согласно решению собрания, нужно избрать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уполномоченное лицо.  </w:t>
      </w:r>
    </w:p>
    <w:p w:rsidR="003F1FD5" w:rsidRDefault="003F1FD5" w:rsidP="003F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объяснил, что в соответствии с Федеральным законом о внесении изменений и отдельные законодательные акты Российской Федерации в части совершенствования оборота земель сельскохозяйственного назначения </w:t>
      </w:r>
      <w:r>
        <w:rPr>
          <w:rFonts w:ascii="Times New Roman" w:hAnsi="Times New Roman"/>
          <w:sz w:val="28"/>
          <w:szCs w:val="28"/>
        </w:rPr>
        <w:lastRenderedPageBreak/>
        <w:t xml:space="preserve">от 29 декабря 2010 года № 435- ФЗ, ст.13, 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, 13.1, подпункты (6,7,8,9,); На основании п.3 п.4  ст.14 № 101-ФЗ от 24.07.2002 года, необходимо избрать лицо, которое уполномочивается от имени участников долевой собственности без доверенности действовать: при согласовании местоположения границ земельных участков; при обращении с заявлениями о проведении кадастрового учета;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участков; при заключении договора аренды данного земельного участка или соглашения частного сервитута в отношении данного земельного участка.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Поступило предложение избрать уполномоченным лицом Григорьеву Ольгу Андреевну.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собрания: приступаем к голосованию.</w:t>
      </w:r>
    </w:p>
    <w:p w:rsidR="003F1FD5" w:rsidRDefault="00A3063C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Всего проголосовало з</w:t>
      </w:r>
      <w:r w:rsidR="003F1FD5">
        <w:rPr>
          <w:rFonts w:ascii="Times New Roman" w:eastAsia="Times New Roman" w:hAnsi="Times New Roman"/>
          <w:bCs/>
          <w:sz w:val="28"/>
          <w:szCs w:val="28"/>
          <w:lang w:eastAsia="ru-RU"/>
        </w:rPr>
        <w:t>а  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  <w:r w:rsidR="003F1FD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Против – нет</w:t>
      </w:r>
    </w:p>
    <w:p w:rsidR="003F1FD5" w:rsidRDefault="003F1FD5" w:rsidP="003F1FD5">
      <w:pPr>
        <w:tabs>
          <w:tab w:val="left" w:pos="2535"/>
        </w:tabs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 Roman" w:eastAsia="Times New Roman" w:hAnsi="Time Roman"/>
          <w:sz w:val="28"/>
          <w:szCs w:val="28"/>
          <w:lang w:eastAsia="ru-RU"/>
        </w:rPr>
        <w:t>РЕШИЛИ: поручить уполномоченному лицу Григорьевой О.А. действовать от имени пайщиков заключать договора аренды с арендатором                           и подписать от имени пайщиков, согласно решению собрания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четвертому вопросу предложено принять решение: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Избрать Григорьеву Ольгу Андреевну 04.04.1967 года рождения, паспорт 8011 № 485687 выданный Отделением УФМС России по Республике Башкортостан в Аургазинском районе от 08.06.2012.,к/п 020-032; место жительства: Республика Башкортостан, </w:t>
      </w:r>
      <w:proofErr w:type="spellStart"/>
      <w:r>
        <w:rPr>
          <w:rFonts w:ascii="Times New Roman" w:hAnsi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с.Бишкаин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 41. Лицом уполномоченным от имени участников 1/</w:t>
      </w:r>
      <w:r w:rsidR="00F3768E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(одной </w:t>
      </w:r>
      <w:r w:rsidR="00F3768E">
        <w:rPr>
          <w:rFonts w:ascii="Times New Roman" w:hAnsi="Times New Roman"/>
          <w:sz w:val="28"/>
          <w:szCs w:val="28"/>
        </w:rPr>
        <w:t>четырнадцатой</w:t>
      </w:r>
      <w:r>
        <w:rPr>
          <w:rFonts w:ascii="Times New Roman" w:hAnsi="Times New Roman"/>
          <w:sz w:val="28"/>
          <w:szCs w:val="28"/>
        </w:rPr>
        <w:t xml:space="preserve">) долевой собственности без доверенности действовать: при согласовании местоположении границ земельных участков, одновременно являющихся границей земельного участка, находящейся в долевой собственности при обращении с заявлениями о проведении кадастрового учета, при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при заключении договора аренды данного земельного участка или соглашения частного сервитута в отношении данного земельного участка учреждения и организации любых форм собственности Республики Башкортостан и Российской Федерации, в том числе в Управление Федеральной государственной, для чего предоставить ему право от имени участников долевой собственности: регистрировать право общей долевой собственности, заключать и регистрировать договора аренды, оплачивать государственную пошлину за государственную регистрацию права и аренды: подписывать и подавать заявление на внесение изменения паспортных данных в случае получения нового, на прекращения 1/445 доли на предыдущий до выдела земельный участок с кадастровым номером 02:05:000000:182 и на иные документы: предоставлять и получать необходимые справки, постановления, свидетельства о государственной </w:t>
      </w:r>
      <w:r>
        <w:rPr>
          <w:rFonts w:ascii="Times New Roman" w:hAnsi="Times New Roman"/>
          <w:sz w:val="28"/>
          <w:szCs w:val="28"/>
        </w:rPr>
        <w:lastRenderedPageBreak/>
        <w:t>регистрации права, кадастровые паспорта, договора, другие документы и их дубликаты, быть представителем во всех организациях и учреждениях, в том числе в отделе по Аургазинскому району Управления Федеральной службы государственной регистрации, кадастра и картографии по Республике Башкортостан, в территориальном отделе по Аургазинскому району, Филиала ФГУ «ФКП Росреестра» по Республике Башкортостан, в комитете по управлению собственностью Министерства земельных и имущественных отношений Республики Башкортостан по Аургазинскому району, в Аургазинском территориальном участке Стерлитамакского филиала ГУП Бюро технической инвентаризации Республики Башкортостан, в иных учреждениях и организациях любых форм собственности Республики Башкортостан и Российской Федерации.</w:t>
      </w:r>
    </w:p>
    <w:p w:rsidR="003F1FD5" w:rsidRDefault="003F1FD5" w:rsidP="003F1FD5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Уполномоченному от имени участников долевой собственности лицу предоставить право передоверия вышеуказанных полномочий другому физическому лицу, на срок не более (три) года. 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пайщики!  Повестка дня исчерпана. </w:t>
      </w:r>
    </w:p>
    <w:p w:rsidR="003F1FD5" w:rsidRDefault="003F1FD5" w:rsidP="003F1FD5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Поступило предложение закрыть собрание.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Кто «за»-</w:t>
      </w:r>
      <w:r w:rsidR="00527A88">
        <w:rPr>
          <w:rFonts w:ascii="Times New Roman" w:eastAsia="Times New Roman" w:hAnsi="Times New Roman"/>
          <w:sz w:val="28"/>
          <w:szCs w:val="28"/>
          <w:lang w:eastAsia="ru-RU"/>
        </w:rPr>
        <w:t xml:space="preserve">7,5 (семь целых пять десятых) </w:t>
      </w:r>
      <w:r w:rsidR="00527A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голосов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Против-нет,</w:t>
      </w:r>
    </w:p>
    <w:p w:rsidR="003F1FD5" w:rsidRDefault="003F1FD5" w:rsidP="003F1FD5">
      <w:pPr>
        <w:spacing w:after="0" w:line="240" w:lineRule="auto"/>
        <w:jc w:val="both"/>
        <w:rPr>
          <w:rFonts w:ascii="Times New Roman" w:eastAsia="Times New Roman" w:hAnsi="Times New Roman"/>
          <w:color w:val="C0504D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Воздержался-нет.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br/>
        <w:t xml:space="preserve">        Принято единогласно.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Собрание объявляется закрытым. </w:t>
      </w:r>
    </w:p>
    <w:p w:rsidR="003F1FD5" w:rsidRDefault="003F1FD5" w:rsidP="003F1FD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Председатель собрания    _____________   В.А.Евстафьев</w:t>
      </w: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Секретарь собрания              __________       О.А.Григорьева</w:t>
      </w:r>
    </w:p>
    <w:p w:rsidR="003F1FD5" w:rsidRDefault="003F1FD5" w:rsidP="003F1FD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F1FD5" w:rsidRPr="00B85C4A" w:rsidRDefault="003F1FD5" w:rsidP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Default="003F1FD5">
      <w:pPr>
        <w:rPr>
          <w:rFonts w:ascii="Times New Roman" w:hAnsi="Times New Roman"/>
          <w:sz w:val="28"/>
          <w:szCs w:val="28"/>
        </w:rPr>
      </w:pPr>
    </w:p>
    <w:p w:rsidR="003F1FD5" w:rsidRPr="00B85C4A" w:rsidRDefault="003F1FD5">
      <w:pPr>
        <w:rPr>
          <w:rFonts w:ascii="Times New Roman" w:hAnsi="Times New Roman"/>
          <w:sz w:val="28"/>
          <w:szCs w:val="28"/>
        </w:rPr>
      </w:pPr>
    </w:p>
    <w:sectPr w:rsidR="003F1FD5" w:rsidRPr="00B85C4A" w:rsidSect="00C2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2864"/>
    <w:multiLevelType w:val="multilevel"/>
    <w:tmpl w:val="C1AC75F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3192" w:hanging="144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1">
    <w:nsid w:val="2E6C13EE"/>
    <w:multiLevelType w:val="hybridMultilevel"/>
    <w:tmpl w:val="76C4CA5E"/>
    <w:lvl w:ilvl="0" w:tplc="16BA6442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6D6805FE"/>
    <w:multiLevelType w:val="hybridMultilevel"/>
    <w:tmpl w:val="B7C6C1C6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B75C36"/>
    <w:rsid w:val="000638F8"/>
    <w:rsid w:val="000D036E"/>
    <w:rsid w:val="000F68AD"/>
    <w:rsid w:val="001D3AE2"/>
    <w:rsid w:val="00227046"/>
    <w:rsid w:val="00233B53"/>
    <w:rsid w:val="00247520"/>
    <w:rsid w:val="002C2C31"/>
    <w:rsid w:val="002C65BF"/>
    <w:rsid w:val="003C6BD7"/>
    <w:rsid w:val="003F1FD5"/>
    <w:rsid w:val="00434F96"/>
    <w:rsid w:val="00527A88"/>
    <w:rsid w:val="005347FB"/>
    <w:rsid w:val="005B78AE"/>
    <w:rsid w:val="00604149"/>
    <w:rsid w:val="00610FA2"/>
    <w:rsid w:val="006F5032"/>
    <w:rsid w:val="00757178"/>
    <w:rsid w:val="007922A7"/>
    <w:rsid w:val="008F6EEF"/>
    <w:rsid w:val="0092227C"/>
    <w:rsid w:val="009314F1"/>
    <w:rsid w:val="00963F83"/>
    <w:rsid w:val="009778DD"/>
    <w:rsid w:val="009A4F93"/>
    <w:rsid w:val="00A3063C"/>
    <w:rsid w:val="00A55D06"/>
    <w:rsid w:val="00AA4962"/>
    <w:rsid w:val="00AF4A22"/>
    <w:rsid w:val="00B55EC6"/>
    <w:rsid w:val="00B75C36"/>
    <w:rsid w:val="00B85C4A"/>
    <w:rsid w:val="00C21FD3"/>
    <w:rsid w:val="00CE37D9"/>
    <w:rsid w:val="00D57F26"/>
    <w:rsid w:val="00D92997"/>
    <w:rsid w:val="00DA69EA"/>
    <w:rsid w:val="00DE184C"/>
    <w:rsid w:val="00E47E98"/>
    <w:rsid w:val="00F0231E"/>
    <w:rsid w:val="00F33A26"/>
    <w:rsid w:val="00F3768E"/>
    <w:rsid w:val="00F54254"/>
    <w:rsid w:val="00FC6C7E"/>
    <w:rsid w:val="00FD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4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2022-04-13T11:41:00Z</cp:lastPrinted>
  <dcterms:created xsi:type="dcterms:W3CDTF">2022-04-08T06:50:00Z</dcterms:created>
  <dcterms:modified xsi:type="dcterms:W3CDTF">2022-04-14T09:20:00Z</dcterms:modified>
</cp:coreProperties>
</file>